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903" w:rsidRPr="00B41903" w:rsidRDefault="00B41903" w:rsidP="00B41903">
      <w:pPr>
        <w:jc w:val="center"/>
        <w:rPr>
          <w:rFonts w:ascii="Times New Roman" w:hAnsi="Times New Roman"/>
          <w:b/>
          <w:bCs/>
        </w:rPr>
      </w:pPr>
      <w:bookmarkStart w:id="0" w:name="_GoBack"/>
      <w:bookmarkEnd w:id="0"/>
      <w:r>
        <w:rPr>
          <w:rFonts w:ascii="Times New Roman" w:hAnsi="Times New Roman"/>
          <w:b/>
          <w:bCs/>
        </w:rPr>
        <w:t>SỞ GIÁO DỤC &amp; ĐÀO TẠO ĐẮK NÔNG</w:t>
      </w:r>
    </w:p>
    <w:p w:rsidR="008724AD" w:rsidRDefault="00010B36">
      <w:pPr>
        <w:spacing w:afterLines="80" w:after="192" w:line="240" w:lineRule="auto"/>
        <w:jc w:val="center"/>
        <w:rPr>
          <w:rFonts w:ascii="Times New Roman" w:hAnsi="Times New Roman"/>
          <w:b/>
          <w:bCs/>
          <w:sz w:val="28"/>
          <w:szCs w:val="28"/>
        </w:rPr>
      </w:pPr>
      <w:r>
        <w:rPr>
          <w:rFonts w:ascii="Times New Roman" w:hAnsi="Times New Roman"/>
          <w:b/>
          <w:bCs/>
          <w:sz w:val="28"/>
          <w:szCs w:val="28"/>
        </w:rPr>
        <w:t>MA TRẬN - ĐỀ KIỂM TRA GIỮA KÌ II MÔN ĐỊA LÍ 12, NĂM HỌC 2024 – 2025</w:t>
      </w:r>
    </w:p>
    <w:p w:rsidR="00B41903" w:rsidRDefault="00B41903" w:rsidP="00B41903">
      <w:pPr>
        <w:spacing w:afterLines="80" w:after="192" w:line="240" w:lineRule="auto"/>
        <w:jc w:val="center"/>
        <w:rPr>
          <w:rFonts w:ascii="Times New Roman" w:hAnsi="Times New Roman"/>
          <w:b/>
          <w:bCs/>
          <w:sz w:val="28"/>
          <w:szCs w:val="28"/>
        </w:rPr>
      </w:pPr>
      <w:r>
        <w:rPr>
          <w:rFonts w:ascii="Times New Roman" w:hAnsi="Times New Roman"/>
          <w:b/>
          <w:bCs/>
          <w:sz w:val="28"/>
          <w:szCs w:val="28"/>
        </w:rPr>
        <w:t>(Nhóm 3 )</w:t>
      </w:r>
    </w:p>
    <w:p w:rsidR="008724AD" w:rsidRDefault="00010B36">
      <w:pPr>
        <w:spacing w:afterLines="80" w:after="192" w:line="240" w:lineRule="auto"/>
        <w:rPr>
          <w:rFonts w:ascii="Times New Roman" w:hAnsi="Times New Roman"/>
          <w:b/>
          <w:bCs/>
          <w:sz w:val="28"/>
          <w:szCs w:val="28"/>
        </w:rPr>
      </w:pPr>
      <w:r>
        <w:rPr>
          <w:rFonts w:ascii="Times New Roman" w:hAnsi="Times New Roman"/>
          <w:b/>
          <w:bCs/>
          <w:sz w:val="28"/>
          <w:szCs w:val="28"/>
        </w:rPr>
        <w:t>1. Ma trận</w:t>
      </w:r>
    </w:p>
    <w:p w:rsidR="008724AD" w:rsidRDefault="00010B36">
      <w:pPr>
        <w:spacing w:afterLines="80" w:after="192" w:line="240" w:lineRule="auto"/>
        <w:rPr>
          <w:rFonts w:ascii="Times New Roman" w:hAnsi="Times New Roman"/>
          <w:b/>
          <w:bCs/>
          <w:sz w:val="28"/>
          <w:szCs w:val="28"/>
        </w:rPr>
      </w:pPr>
      <w:r>
        <w:rPr>
          <w:rFonts w:ascii="Times New Roman" w:hAnsi="Times New Roman"/>
          <w:b/>
          <w:bCs/>
          <w:sz w:val="28"/>
          <w:szCs w:val="28"/>
        </w:rPr>
        <w:t>Khung</w:t>
      </w:r>
    </w:p>
    <w:tbl>
      <w:tblPr>
        <w:tblStyle w:val="TableGrid"/>
        <w:tblW w:w="10929" w:type="dxa"/>
        <w:jc w:val="center"/>
        <w:tblLook w:val="04A0" w:firstRow="1" w:lastRow="0" w:firstColumn="1" w:lastColumn="0" w:noHBand="0" w:noVBand="1"/>
      </w:tblPr>
      <w:tblGrid>
        <w:gridCol w:w="3125"/>
        <w:gridCol w:w="893"/>
        <w:gridCol w:w="898"/>
        <w:gridCol w:w="894"/>
        <w:gridCol w:w="894"/>
        <w:gridCol w:w="899"/>
        <w:gridCol w:w="895"/>
        <w:gridCol w:w="894"/>
        <w:gridCol w:w="899"/>
        <w:gridCol w:w="638"/>
      </w:tblGrid>
      <w:tr w:rsidR="008724AD">
        <w:trPr>
          <w:jc w:val="center"/>
        </w:trPr>
        <w:tc>
          <w:tcPr>
            <w:tcW w:w="3125" w:type="dxa"/>
            <w:vAlign w:val="center"/>
          </w:tcPr>
          <w:p w:rsidR="008724AD" w:rsidRDefault="00010B36">
            <w:pPr>
              <w:spacing w:afterLines="80" w:after="192" w:line="240" w:lineRule="auto"/>
              <w:jc w:val="center"/>
              <w:rPr>
                <w:sz w:val="28"/>
                <w:szCs w:val="28"/>
              </w:rPr>
            </w:pPr>
            <w:r>
              <w:rPr>
                <w:rStyle w:val="Strong"/>
                <w:sz w:val="28"/>
                <w:szCs w:val="28"/>
              </w:rPr>
              <w:t>Thành phần năng lực</w:t>
            </w:r>
          </w:p>
        </w:tc>
        <w:tc>
          <w:tcPr>
            <w:tcW w:w="2685" w:type="dxa"/>
            <w:gridSpan w:val="3"/>
            <w:vAlign w:val="center"/>
          </w:tcPr>
          <w:p w:rsidR="008724AD" w:rsidRDefault="008724AD">
            <w:pPr>
              <w:spacing w:afterLines="80" w:after="192" w:line="240" w:lineRule="auto"/>
              <w:jc w:val="center"/>
              <w:rPr>
                <w:sz w:val="28"/>
                <w:szCs w:val="28"/>
              </w:rPr>
            </w:pPr>
          </w:p>
          <w:p w:rsidR="008724AD" w:rsidRDefault="00010B36">
            <w:pPr>
              <w:spacing w:afterLines="80" w:after="192" w:line="240" w:lineRule="auto"/>
              <w:jc w:val="center"/>
              <w:rPr>
                <w:sz w:val="28"/>
                <w:szCs w:val="28"/>
              </w:rPr>
            </w:pPr>
            <w:r>
              <w:rPr>
                <w:rStyle w:val="Strong"/>
                <w:sz w:val="28"/>
                <w:szCs w:val="28"/>
              </w:rPr>
              <w:t>Phần I</w:t>
            </w:r>
          </w:p>
          <w:p w:rsidR="008724AD" w:rsidRDefault="008724AD">
            <w:pPr>
              <w:spacing w:afterLines="80" w:after="192" w:line="240" w:lineRule="auto"/>
              <w:jc w:val="center"/>
              <w:rPr>
                <w:sz w:val="28"/>
                <w:szCs w:val="28"/>
              </w:rPr>
            </w:pPr>
          </w:p>
        </w:tc>
        <w:tc>
          <w:tcPr>
            <w:tcW w:w="2688" w:type="dxa"/>
            <w:gridSpan w:val="3"/>
            <w:vAlign w:val="center"/>
          </w:tcPr>
          <w:p w:rsidR="008724AD" w:rsidRDefault="008724AD">
            <w:pPr>
              <w:spacing w:afterLines="80" w:after="192" w:line="240" w:lineRule="auto"/>
              <w:jc w:val="center"/>
              <w:rPr>
                <w:sz w:val="28"/>
                <w:szCs w:val="28"/>
              </w:rPr>
            </w:pPr>
          </w:p>
          <w:p w:rsidR="008724AD" w:rsidRDefault="00010B36">
            <w:pPr>
              <w:spacing w:afterLines="80" w:after="192" w:line="240" w:lineRule="auto"/>
              <w:jc w:val="center"/>
              <w:rPr>
                <w:sz w:val="28"/>
                <w:szCs w:val="28"/>
              </w:rPr>
            </w:pPr>
            <w:r>
              <w:rPr>
                <w:rStyle w:val="Strong"/>
                <w:sz w:val="28"/>
                <w:szCs w:val="28"/>
              </w:rPr>
              <w:t>Phần II</w:t>
            </w:r>
          </w:p>
          <w:p w:rsidR="008724AD" w:rsidRDefault="008724AD">
            <w:pPr>
              <w:spacing w:afterLines="80" w:after="192" w:line="240" w:lineRule="auto"/>
              <w:jc w:val="center"/>
              <w:rPr>
                <w:sz w:val="28"/>
                <w:szCs w:val="28"/>
              </w:rPr>
            </w:pPr>
          </w:p>
        </w:tc>
        <w:tc>
          <w:tcPr>
            <w:tcW w:w="2431" w:type="dxa"/>
            <w:gridSpan w:val="3"/>
            <w:vAlign w:val="center"/>
          </w:tcPr>
          <w:p w:rsidR="008724AD" w:rsidRDefault="008724AD">
            <w:pPr>
              <w:spacing w:afterLines="80" w:after="192" w:line="240" w:lineRule="auto"/>
              <w:jc w:val="center"/>
              <w:rPr>
                <w:sz w:val="28"/>
                <w:szCs w:val="28"/>
              </w:rPr>
            </w:pPr>
          </w:p>
          <w:p w:rsidR="008724AD" w:rsidRDefault="00010B36">
            <w:pPr>
              <w:spacing w:afterLines="80" w:after="192" w:line="240" w:lineRule="auto"/>
              <w:jc w:val="center"/>
              <w:rPr>
                <w:sz w:val="28"/>
                <w:szCs w:val="28"/>
              </w:rPr>
            </w:pPr>
            <w:r>
              <w:rPr>
                <w:rStyle w:val="Strong"/>
                <w:sz w:val="28"/>
                <w:szCs w:val="28"/>
              </w:rPr>
              <w:t>Phần III</w:t>
            </w:r>
          </w:p>
          <w:p w:rsidR="008724AD" w:rsidRDefault="008724AD">
            <w:pPr>
              <w:spacing w:afterLines="80" w:after="192" w:line="240" w:lineRule="auto"/>
              <w:jc w:val="center"/>
              <w:rPr>
                <w:sz w:val="28"/>
                <w:szCs w:val="28"/>
              </w:rPr>
            </w:pPr>
          </w:p>
        </w:tc>
      </w:tr>
      <w:tr w:rsidR="008724AD">
        <w:trPr>
          <w:jc w:val="center"/>
        </w:trPr>
        <w:tc>
          <w:tcPr>
            <w:tcW w:w="3125" w:type="dxa"/>
            <w:vAlign w:val="center"/>
          </w:tcPr>
          <w:p w:rsidR="008724AD" w:rsidRDefault="00010B36">
            <w:pPr>
              <w:spacing w:afterLines="80" w:after="192" w:line="240" w:lineRule="auto"/>
              <w:rPr>
                <w:sz w:val="28"/>
                <w:szCs w:val="28"/>
              </w:rPr>
            </w:pPr>
            <w:r>
              <w:rPr>
                <w:sz w:val="28"/>
                <w:szCs w:val="28"/>
              </w:rPr>
              <w:t> </w:t>
            </w:r>
          </w:p>
        </w:tc>
        <w:tc>
          <w:tcPr>
            <w:tcW w:w="893" w:type="dxa"/>
            <w:vAlign w:val="center"/>
          </w:tcPr>
          <w:p w:rsidR="008724AD" w:rsidRDefault="00010B36">
            <w:pPr>
              <w:spacing w:afterLines="80" w:after="192" w:line="240" w:lineRule="auto"/>
              <w:jc w:val="center"/>
              <w:rPr>
                <w:sz w:val="28"/>
                <w:szCs w:val="28"/>
              </w:rPr>
            </w:pPr>
            <w:r>
              <w:rPr>
                <w:rStyle w:val="Strong"/>
                <w:sz w:val="28"/>
                <w:szCs w:val="28"/>
              </w:rPr>
              <w:t>NB</w:t>
            </w:r>
          </w:p>
        </w:tc>
        <w:tc>
          <w:tcPr>
            <w:tcW w:w="898" w:type="dxa"/>
            <w:vAlign w:val="center"/>
          </w:tcPr>
          <w:p w:rsidR="008724AD" w:rsidRDefault="00010B36">
            <w:pPr>
              <w:spacing w:afterLines="80" w:after="192" w:line="240" w:lineRule="auto"/>
              <w:jc w:val="center"/>
              <w:rPr>
                <w:sz w:val="28"/>
                <w:szCs w:val="28"/>
              </w:rPr>
            </w:pPr>
            <w:r>
              <w:rPr>
                <w:rStyle w:val="Strong"/>
                <w:sz w:val="28"/>
                <w:szCs w:val="28"/>
              </w:rPr>
              <w:t>TH</w:t>
            </w:r>
          </w:p>
        </w:tc>
        <w:tc>
          <w:tcPr>
            <w:tcW w:w="894" w:type="dxa"/>
            <w:vAlign w:val="center"/>
          </w:tcPr>
          <w:p w:rsidR="008724AD" w:rsidRDefault="00010B36">
            <w:pPr>
              <w:spacing w:afterLines="80" w:after="192" w:line="240" w:lineRule="auto"/>
              <w:jc w:val="center"/>
              <w:rPr>
                <w:sz w:val="28"/>
                <w:szCs w:val="28"/>
              </w:rPr>
            </w:pPr>
            <w:r>
              <w:rPr>
                <w:rStyle w:val="Strong"/>
                <w:sz w:val="28"/>
                <w:szCs w:val="28"/>
              </w:rPr>
              <w:t>VD</w:t>
            </w:r>
          </w:p>
        </w:tc>
        <w:tc>
          <w:tcPr>
            <w:tcW w:w="894" w:type="dxa"/>
            <w:vAlign w:val="center"/>
          </w:tcPr>
          <w:p w:rsidR="008724AD" w:rsidRDefault="00010B36">
            <w:pPr>
              <w:spacing w:afterLines="80" w:after="192" w:line="240" w:lineRule="auto"/>
              <w:jc w:val="center"/>
              <w:rPr>
                <w:sz w:val="28"/>
                <w:szCs w:val="28"/>
              </w:rPr>
            </w:pPr>
            <w:r>
              <w:rPr>
                <w:rStyle w:val="Strong"/>
                <w:sz w:val="28"/>
                <w:szCs w:val="28"/>
              </w:rPr>
              <w:t>NB</w:t>
            </w:r>
          </w:p>
        </w:tc>
        <w:tc>
          <w:tcPr>
            <w:tcW w:w="899" w:type="dxa"/>
            <w:vAlign w:val="center"/>
          </w:tcPr>
          <w:p w:rsidR="008724AD" w:rsidRDefault="00010B36">
            <w:pPr>
              <w:spacing w:afterLines="80" w:after="192" w:line="240" w:lineRule="auto"/>
              <w:jc w:val="center"/>
              <w:rPr>
                <w:sz w:val="28"/>
                <w:szCs w:val="28"/>
              </w:rPr>
            </w:pPr>
            <w:r>
              <w:rPr>
                <w:rStyle w:val="Strong"/>
                <w:sz w:val="28"/>
                <w:szCs w:val="28"/>
              </w:rPr>
              <w:t>TH</w:t>
            </w:r>
          </w:p>
        </w:tc>
        <w:tc>
          <w:tcPr>
            <w:tcW w:w="895" w:type="dxa"/>
            <w:vAlign w:val="center"/>
          </w:tcPr>
          <w:p w:rsidR="008724AD" w:rsidRDefault="00010B36">
            <w:pPr>
              <w:spacing w:afterLines="80" w:after="192" w:line="240" w:lineRule="auto"/>
              <w:jc w:val="center"/>
              <w:rPr>
                <w:sz w:val="28"/>
                <w:szCs w:val="28"/>
              </w:rPr>
            </w:pPr>
            <w:r>
              <w:rPr>
                <w:rStyle w:val="Strong"/>
                <w:sz w:val="28"/>
                <w:szCs w:val="28"/>
              </w:rPr>
              <w:t>VD</w:t>
            </w:r>
          </w:p>
        </w:tc>
        <w:tc>
          <w:tcPr>
            <w:tcW w:w="894" w:type="dxa"/>
            <w:vAlign w:val="center"/>
          </w:tcPr>
          <w:p w:rsidR="008724AD" w:rsidRDefault="00010B36">
            <w:pPr>
              <w:spacing w:afterLines="80" w:after="192" w:line="240" w:lineRule="auto"/>
              <w:jc w:val="center"/>
              <w:rPr>
                <w:sz w:val="28"/>
                <w:szCs w:val="28"/>
              </w:rPr>
            </w:pPr>
            <w:r>
              <w:rPr>
                <w:rStyle w:val="Strong"/>
                <w:sz w:val="28"/>
                <w:szCs w:val="28"/>
              </w:rPr>
              <w:t>NB</w:t>
            </w:r>
          </w:p>
        </w:tc>
        <w:tc>
          <w:tcPr>
            <w:tcW w:w="899" w:type="dxa"/>
            <w:vAlign w:val="center"/>
          </w:tcPr>
          <w:p w:rsidR="008724AD" w:rsidRDefault="00010B36">
            <w:pPr>
              <w:spacing w:afterLines="80" w:after="192" w:line="240" w:lineRule="auto"/>
              <w:jc w:val="center"/>
              <w:rPr>
                <w:sz w:val="28"/>
                <w:szCs w:val="28"/>
              </w:rPr>
            </w:pPr>
            <w:r>
              <w:rPr>
                <w:rStyle w:val="Strong"/>
                <w:sz w:val="28"/>
                <w:szCs w:val="28"/>
              </w:rPr>
              <w:t>TH</w:t>
            </w:r>
          </w:p>
        </w:tc>
        <w:tc>
          <w:tcPr>
            <w:tcW w:w="638" w:type="dxa"/>
            <w:vAlign w:val="center"/>
          </w:tcPr>
          <w:p w:rsidR="008724AD" w:rsidRDefault="00010B36">
            <w:pPr>
              <w:spacing w:afterLines="80" w:after="192" w:line="240" w:lineRule="auto"/>
              <w:jc w:val="center"/>
              <w:rPr>
                <w:sz w:val="28"/>
                <w:szCs w:val="28"/>
              </w:rPr>
            </w:pPr>
            <w:r>
              <w:rPr>
                <w:rStyle w:val="Strong"/>
                <w:sz w:val="28"/>
                <w:szCs w:val="28"/>
              </w:rPr>
              <w:t>VD</w:t>
            </w:r>
          </w:p>
        </w:tc>
      </w:tr>
      <w:tr w:rsidR="008724AD">
        <w:trPr>
          <w:jc w:val="center"/>
        </w:trPr>
        <w:tc>
          <w:tcPr>
            <w:tcW w:w="3125" w:type="dxa"/>
            <w:vAlign w:val="center"/>
          </w:tcPr>
          <w:p w:rsidR="008724AD" w:rsidRDefault="00010B36">
            <w:pPr>
              <w:spacing w:afterLines="80" w:after="192" w:line="240" w:lineRule="auto"/>
              <w:rPr>
                <w:sz w:val="28"/>
                <w:szCs w:val="28"/>
              </w:rPr>
            </w:pPr>
            <w:r>
              <w:rPr>
                <w:sz w:val="28"/>
                <w:szCs w:val="28"/>
              </w:rPr>
              <w:t>Nhận thức Địa lí</w:t>
            </w:r>
          </w:p>
        </w:tc>
        <w:tc>
          <w:tcPr>
            <w:tcW w:w="893" w:type="dxa"/>
            <w:vAlign w:val="center"/>
          </w:tcPr>
          <w:p w:rsidR="008724AD" w:rsidRDefault="00010B36">
            <w:pPr>
              <w:spacing w:afterLines="80" w:after="192" w:line="240" w:lineRule="auto"/>
              <w:jc w:val="center"/>
              <w:rPr>
                <w:sz w:val="28"/>
                <w:szCs w:val="28"/>
              </w:rPr>
            </w:pPr>
            <w:r>
              <w:rPr>
                <w:rStyle w:val="Strong"/>
                <w:sz w:val="28"/>
                <w:szCs w:val="28"/>
              </w:rPr>
              <w:t>7</w:t>
            </w:r>
          </w:p>
        </w:tc>
        <w:tc>
          <w:tcPr>
            <w:tcW w:w="898" w:type="dxa"/>
            <w:vAlign w:val="center"/>
          </w:tcPr>
          <w:p w:rsidR="008724AD" w:rsidRDefault="00010B36">
            <w:pPr>
              <w:spacing w:afterLines="80" w:after="192" w:line="240" w:lineRule="auto"/>
              <w:jc w:val="center"/>
              <w:rPr>
                <w:sz w:val="28"/>
                <w:szCs w:val="28"/>
              </w:rPr>
            </w:pPr>
            <w:r>
              <w:rPr>
                <w:rStyle w:val="Strong"/>
                <w:sz w:val="28"/>
                <w:szCs w:val="28"/>
              </w:rPr>
              <w:t>2</w:t>
            </w:r>
          </w:p>
        </w:tc>
        <w:tc>
          <w:tcPr>
            <w:tcW w:w="894" w:type="dxa"/>
            <w:vAlign w:val="center"/>
          </w:tcPr>
          <w:p w:rsidR="008724AD" w:rsidRDefault="00010B36">
            <w:pPr>
              <w:spacing w:afterLines="80" w:after="192" w:line="240" w:lineRule="auto"/>
              <w:jc w:val="center"/>
              <w:rPr>
                <w:sz w:val="28"/>
                <w:szCs w:val="28"/>
              </w:rPr>
            </w:pPr>
            <w:r>
              <w:rPr>
                <w:rStyle w:val="Strong"/>
                <w:sz w:val="28"/>
                <w:szCs w:val="28"/>
              </w:rPr>
              <w:t>4</w:t>
            </w:r>
          </w:p>
        </w:tc>
        <w:tc>
          <w:tcPr>
            <w:tcW w:w="894" w:type="dxa"/>
            <w:vAlign w:val="center"/>
          </w:tcPr>
          <w:p w:rsidR="008724AD" w:rsidRDefault="00010B36">
            <w:pPr>
              <w:spacing w:afterLines="80" w:after="192" w:line="240" w:lineRule="auto"/>
              <w:jc w:val="center"/>
              <w:rPr>
                <w:sz w:val="28"/>
                <w:szCs w:val="28"/>
              </w:rPr>
            </w:pPr>
            <w:r>
              <w:rPr>
                <w:rStyle w:val="Strong"/>
                <w:sz w:val="28"/>
                <w:szCs w:val="28"/>
              </w:rPr>
              <w:t>6</w:t>
            </w:r>
          </w:p>
        </w:tc>
        <w:tc>
          <w:tcPr>
            <w:tcW w:w="899" w:type="dxa"/>
            <w:vAlign w:val="center"/>
          </w:tcPr>
          <w:p w:rsidR="008724AD" w:rsidRDefault="00010B36">
            <w:pPr>
              <w:spacing w:afterLines="80" w:after="192" w:line="240" w:lineRule="auto"/>
              <w:jc w:val="center"/>
              <w:rPr>
                <w:sz w:val="28"/>
                <w:szCs w:val="28"/>
              </w:rPr>
            </w:pPr>
            <w:r>
              <w:rPr>
                <w:rStyle w:val="Strong"/>
                <w:sz w:val="28"/>
                <w:szCs w:val="28"/>
              </w:rPr>
              <w:t>1</w:t>
            </w:r>
          </w:p>
        </w:tc>
        <w:tc>
          <w:tcPr>
            <w:tcW w:w="895" w:type="dxa"/>
            <w:vAlign w:val="center"/>
          </w:tcPr>
          <w:p w:rsidR="008724AD" w:rsidRDefault="00010B36">
            <w:pPr>
              <w:spacing w:afterLines="80" w:after="192" w:line="240" w:lineRule="auto"/>
              <w:jc w:val="center"/>
              <w:rPr>
                <w:sz w:val="28"/>
                <w:szCs w:val="28"/>
              </w:rPr>
            </w:pPr>
            <w:r>
              <w:rPr>
                <w:rStyle w:val="Strong"/>
                <w:sz w:val="28"/>
                <w:szCs w:val="28"/>
              </w:rPr>
              <w:t>1</w:t>
            </w:r>
          </w:p>
        </w:tc>
        <w:tc>
          <w:tcPr>
            <w:tcW w:w="894" w:type="dxa"/>
            <w:vAlign w:val="center"/>
          </w:tcPr>
          <w:p w:rsidR="008724AD" w:rsidRDefault="008724AD">
            <w:pPr>
              <w:spacing w:afterLines="80" w:after="192" w:line="240" w:lineRule="auto"/>
              <w:jc w:val="center"/>
              <w:rPr>
                <w:sz w:val="28"/>
                <w:szCs w:val="28"/>
              </w:rPr>
            </w:pPr>
          </w:p>
        </w:tc>
        <w:tc>
          <w:tcPr>
            <w:tcW w:w="899" w:type="dxa"/>
            <w:vAlign w:val="center"/>
          </w:tcPr>
          <w:p w:rsidR="008724AD" w:rsidRDefault="008724AD">
            <w:pPr>
              <w:spacing w:afterLines="80" w:after="192" w:line="240" w:lineRule="auto"/>
              <w:jc w:val="center"/>
              <w:rPr>
                <w:sz w:val="28"/>
                <w:szCs w:val="28"/>
              </w:rPr>
            </w:pPr>
          </w:p>
        </w:tc>
        <w:tc>
          <w:tcPr>
            <w:tcW w:w="638" w:type="dxa"/>
            <w:vAlign w:val="center"/>
          </w:tcPr>
          <w:p w:rsidR="008724AD" w:rsidRDefault="008724AD">
            <w:pPr>
              <w:spacing w:afterLines="80" w:after="192" w:line="240" w:lineRule="auto"/>
              <w:jc w:val="center"/>
              <w:rPr>
                <w:sz w:val="28"/>
                <w:szCs w:val="28"/>
              </w:rPr>
            </w:pPr>
          </w:p>
        </w:tc>
      </w:tr>
      <w:tr w:rsidR="008724AD">
        <w:trPr>
          <w:jc w:val="center"/>
        </w:trPr>
        <w:tc>
          <w:tcPr>
            <w:tcW w:w="3125" w:type="dxa"/>
            <w:vAlign w:val="center"/>
          </w:tcPr>
          <w:p w:rsidR="008724AD" w:rsidRDefault="00010B36">
            <w:pPr>
              <w:spacing w:afterLines="80" w:after="192" w:line="240" w:lineRule="auto"/>
              <w:rPr>
                <w:sz w:val="28"/>
                <w:szCs w:val="28"/>
              </w:rPr>
            </w:pPr>
            <w:r>
              <w:rPr>
                <w:sz w:val="28"/>
                <w:szCs w:val="28"/>
              </w:rPr>
              <w:t>Tìm hiểu Địa lí</w:t>
            </w:r>
          </w:p>
        </w:tc>
        <w:tc>
          <w:tcPr>
            <w:tcW w:w="893" w:type="dxa"/>
            <w:vAlign w:val="center"/>
          </w:tcPr>
          <w:p w:rsidR="008724AD" w:rsidRDefault="00010B36">
            <w:pPr>
              <w:spacing w:afterLines="80" w:after="192" w:line="240" w:lineRule="auto"/>
              <w:jc w:val="center"/>
              <w:rPr>
                <w:sz w:val="28"/>
                <w:szCs w:val="28"/>
              </w:rPr>
            </w:pPr>
            <w:r>
              <w:rPr>
                <w:sz w:val="28"/>
                <w:szCs w:val="28"/>
              </w:rPr>
              <w:t>1</w:t>
            </w:r>
          </w:p>
        </w:tc>
        <w:tc>
          <w:tcPr>
            <w:tcW w:w="898" w:type="dxa"/>
            <w:vAlign w:val="center"/>
          </w:tcPr>
          <w:p w:rsidR="008724AD" w:rsidRDefault="00010B36">
            <w:pPr>
              <w:spacing w:afterLines="80" w:after="192" w:line="240" w:lineRule="auto"/>
              <w:jc w:val="center"/>
              <w:rPr>
                <w:rStyle w:val="Strong"/>
                <w:sz w:val="28"/>
                <w:szCs w:val="28"/>
              </w:rPr>
            </w:pPr>
            <w:r>
              <w:rPr>
                <w:rStyle w:val="Strong"/>
                <w:sz w:val="28"/>
                <w:szCs w:val="28"/>
              </w:rPr>
              <w:t>1</w:t>
            </w:r>
          </w:p>
        </w:tc>
        <w:tc>
          <w:tcPr>
            <w:tcW w:w="894" w:type="dxa"/>
            <w:vAlign w:val="center"/>
          </w:tcPr>
          <w:p w:rsidR="008724AD" w:rsidRDefault="00010B36">
            <w:pPr>
              <w:spacing w:afterLines="80" w:after="192" w:line="240" w:lineRule="auto"/>
              <w:jc w:val="center"/>
              <w:rPr>
                <w:rStyle w:val="Strong"/>
                <w:sz w:val="28"/>
                <w:szCs w:val="28"/>
              </w:rPr>
            </w:pPr>
            <w:r>
              <w:rPr>
                <w:rStyle w:val="Strong"/>
                <w:sz w:val="28"/>
                <w:szCs w:val="28"/>
              </w:rPr>
              <w:t>1</w:t>
            </w:r>
          </w:p>
        </w:tc>
        <w:tc>
          <w:tcPr>
            <w:tcW w:w="894" w:type="dxa"/>
            <w:vAlign w:val="center"/>
          </w:tcPr>
          <w:p w:rsidR="008724AD" w:rsidRDefault="00010B36">
            <w:pPr>
              <w:spacing w:afterLines="80" w:after="192" w:line="240" w:lineRule="auto"/>
              <w:jc w:val="center"/>
              <w:rPr>
                <w:sz w:val="28"/>
                <w:szCs w:val="28"/>
              </w:rPr>
            </w:pPr>
            <w:r>
              <w:rPr>
                <w:rStyle w:val="Strong"/>
                <w:sz w:val="28"/>
                <w:szCs w:val="28"/>
              </w:rPr>
              <w:t>2</w:t>
            </w:r>
          </w:p>
        </w:tc>
        <w:tc>
          <w:tcPr>
            <w:tcW w:w="899" w:type="dxa"/>
            <w:vAlign w:val="center"/>
          </w:tcPr>
          <w:p w:rsidR="008724AD" w:rsidRDefault="00010B36">
            <w:pPr>
              <w:spacing w:afterLines="80" w:after="192" w:line="240" w:lineRule="auto"/>
              <w:jc w:val="center"/>
              <w:rPr>
                <w:sz w:val="28"/>
                <w:szCs w:val="28"/>
              </w:rPr>
            </w:pPr>
            <w:r>
              <w:rPr>
                <w:rStyle w:val="Strong"/>
                <w:sz w:val="28"/>
                <w:szCs w:val="28"/>
              </w:rPr>
              <w:t>1</w:t>
            </w:r>
          </w:p>
        </w:tc>
        <w:tc>
          <w:tcPr>
            <w:tcW w:w="895" w:type="dxa"/>
            <w:vAlign w:val="center"/>
          </w:tcPr>
          <w:p w:rsidR="008724AD" w:rsidRDefault="008724AD">
            <w:pPr>
              <w:spacing w:afterLines="80" w:after="192" w:line="240" w:lineRule="auto"/>
              <w:jc w:val="center"/>
              <w:rPr>
                <w:sz w:val="28"/>
                <w:szCs w:val="28"/>
              </w:rPr>
            </w:pPr>
          </w:p>
        </w:tc>
        <w:tc>
          <w:tcPr>
            <w:tcW w:w="894" w:type="dxa"/>
            <w:vAlign w:val="center"/>
          </w:tcPr>
          <w:p w:rsidR="008724AD" w:rsidRDefault="008724AD">
            <w:pPr>
              <w:spacing w:afterLines="80" w:after="192" w:line="240" w:lineRule="auto"/>
              <w:jc w:val="center"/>
              <w:rPr>
                <w:sz w:val="28"/>
                <w:szCs w:val="28"/>
              </w:rPr>
            </w:pPr>
          </w:p>
        </w:tc>
        <w:tc>
          <w:tcPr>
            <w:tcW w:w="899" w:type="dxa"/>
            <w:vAlign w:val="center"/>
          </w:tcPr>
          <w:p w:rsidR="008724AD" w:rsidRDefault="00010B36">
            <w:pPr>
              <w:spacing w:afterLines="80" w:after="192" w:line="240" w:lineRule="auto"/>
              <w:jc w:val="center"/>
              <w:rPr>
                <w:sz w:val="28"/>
                <w:szCs w:val="28"/>
              </w:rPr>
            </w:pPr>
            <w:r>
              <w:rPr>
                <w:rStyle w:val="Strong"/>
                <w:sz w:val="28"/>
                <w:szCs w:val="28"/>
              </w:rPr>
              <w:t>2</w:t>
            </w:r>
          </w:p>
        </w:tc>
        <w:tc>
          <w:tcPr>
            <w:tcW w:w="638" w:type="dxa"/>
            <w:vAlign w:val="center"/>
          </w:tcPr>
          <w:p w:rsidR="008724AD" w:rsidRDefault="00010B36">
            <w:pPr>
              <w:spacing w:afterLines="80" w:after="192" w:line="240" w:lineRule="auto"/>
              <w:jc w:val="center"/>
              <w:rPr>
                <w:sz w:val="28"/>
                <w:szCs w:val="28"/>
              </w:rPr>
            </w:pPr>
            <w:r>
              <w:rPr>
                <w:rStyle w:val="Strong"/>
                <w:sz w:val="28"/>
                <w:szCs w:val="28"/>
              </w:rPr>
              <w:t>2</w:t>
            </w:r>
          </w:p>
        </w:tc>
      </w:tr>
      <w:tr w:rsidR="008724AD">
        <w:trPr>
          <w:jc w:val="center"/>
        </w:trPr>
        <w:tc>
          <w:tcPr>
            <w:tcW w:w="3125" w:type="dxa"/>
            <w:vAlign w:val="center"/>
          </w:tcPr>
          <w:p w:rsidR="008724AD" w:rsidRDefault="00010B36">
            <w:pPr>
              <w:spacing w:afterLines="80" w:after="192" w:line="240" w:lineRule="auto"/>
              <w:rPr>
                <w:sz w:val="28"/>
                <w:szCs w:val="28"/>
              </w:rPr>
            </w:pPr>
            <w:r>
              <w:rPr>
                <w:sz w:val="28"/>
                <w:szCs w:val="28"/>
              </w:rPr>
              <w:t>Vận dụng kiến thức, kĩ năng đã học</w:t>
            </w:r>
          </w:p>
        </w:tc>
        <w:tc>
          <w:tcPr>
            <w:tcW w:w="893" w:type="dxa"/>
            <w:vAlign w:val="center"/>
          </w:tcPr>
          <w:p w:rsidR="008724AD" w:rsidRDefault="008724AD">
            <w:pPr>
              <w:spacing w:afterLines="80" w:after="192" w:line="240" w:lineRule="auto"/>
              <w:jc w:val="center"/>
              <w:rPr>
                <w:sz w:val="28"/>
                <w:szCs w:val="28"/>
              </w:rPr>
            </w:pPr>
          </w:p>
        </w:tc>
        <w:tc>
          <w:tcPr>
            <w:tcW w:w="898" w:type="dxa"/>
            <w:vAlign w:val="center"/>
          </w:tcPr>
          <w:p w:rsidR="008724AD" w:rsidRDefault="00010B36">
            <w:pPr>
              <w:spacing w:afterLines="80" w:after="192" w:line="240" w:lineRule="auto"/>
              <w:jc w:val="center"/>
              <w:rPr>
                <w:sz w:val="28"/>
                <w:szCs w:val="28"/>
              </w:rPr>
            </w:pPr>
            <w:r>
              <w:rPr>
                <w:sz w:val="28"/>
                <w:szCs w:val="28"/>
              </w:rPr>
              <w:t>1</w:t>
            </w:r>
          </w:p>
        </w:tc>
        <w:tc>
          <w:tcPr>
            <w:tcW w:w="894" w:type="dxa"/>
            <w:vAlign w:val="center"/>
          </w:tcPr>
          <w:p w:rsidR="008724AD" w:rsidRDefault="00010B36">
            <w:pPr>
              <w:spacing w:afterLines="80" w:after="192" w:line="240" w:lineRule="auto"/>
              <w:jc w:val="center"/>
              <w:rPr>
                <w:sz w:val="28"/>
                <w:szCs w:val="28"/>
              </w:rPr>
            </w:pPr>
            <w:r>
              <w:rPr>
                <w:sz w:val="28"/>
                <w:szCs w:val="28"/>
              </w:rPr>
              <w:t>1</w:t>
            </w:r>
          </w:p>
        </w:tc>
        <w:tc>
          <w:tcPr>
            <w:tcW w:w="894" w:type="dxa"/>
            <w:vAlign w:val="center"/>
          </w:tcPr>
          <w:p w:rsidR="008724AD" w:rsidRDefault="008724AD">
            <w:pPr>
              <w:spacing w:afterLines="80" w:after="192" w:line="240" w:lineRule="auto"/>
              <w:jc w:val="center"/>
              <w:rPr>
                <w:sz w:val="28"/>
                <w:szCs w:val="28"/>
              </w:rPr>
            </w:pPr>
          </w:p>
        </w:tc>
        <w:tc>
          <w:tcPr>
            <w:tcW w:w="899" w:type="dxa"/>
            <w:vAlign w:val="center"/>
          </w:tcPr>
          <w:p w:rsidR="008724AD" w:rsidRDefault="00010B36">
            <w:pPr>
              <w:spacing w:afterLines="80" w:after="192" w:line="240" w:lineRule="auto"/>
              <w:jc w:val="center"/>
              <w:rPr>
                <w:sz w:val="28"/>
                <w:szCs w:val="28"/>
              </w:rPr>
            </w:pPr>
            <w:r>
              <w:rPr>
                <w:rStyle w:val="Strong"/>
                <w:sz w:val="28"/>
                <w:szCs w:val="28"/>
              </w:rPr>
              <w:t>2</w:t>
            </w:r>
          </w:p>
        </w:tc>
        <w:tc>
          <w:tcPr>
            <w:tcW w:w="895" w:type="dxa"/>
            <w:vAlign w:val="center"/>
          </w:tcPr>
          <w:p w:rsidR="008724AD" w:rsidRDefault="00010B36">
            <w:pPr>
              <w:spacing w:afterLines="80" w:after="192" w:line="240" w:lineRule="auto"/>
              <w:jc w:val="center"/>
              <w:rPr>
                <w:sz w:val="28"/>
                <w:szCs w:val="28"/>
              </w:rPr>
            </w:pPr>
            <w:r>
              <w:rPr>
                <w:rStyle w:val="Strong"/>
                <w:sz w:val="28"/>
                <w:szCs w:val="28"/>
              </w:rPr>
              <w:t>3</w:t>
            </w:r>
          </w:p>
        </w:tc>
        <w:tc>
          <w:tcPr>
            <w:tcW w:w="894" w:type="dxa"/>
            <w:vAlign w:val="center"/>
          </w:tcPr>
          <w:p w:rsidR="008724AD" w:rsidRDefault="008724AD">
            <w:pPr>
              <w:spacing w:afterLines="80" w:after="192" w:line="240" w:lineRule="auto"/>
              <w:jc w:val="center"/>
              <w:rPr>
                <w:sz w:val="28"/>
                <w:szCs w:val="28"/>
              </w:rPr>
            </w:pPr>
          </w:p>
        </w:tc>
        <w:tc>
          <w:tcPr>
            <w:tcW w:w="899" w:type="dxa"/>
            <w:vAlign w:val="center"/>
          </w:tcPr>
          <w:p w:rsidR="008724AD" w:rsidRDefault="00010B36">
            <w:pPr>
              <w:spacing w:afterLines="80" w:after="192" w:line="240" w:lineRule="auto"/>
              <w:jc w:val="center"/>
              <w:rPr>
                <w:sz w:val="28"/>
                <w:szCs w:val="28"/>
              </w:rPr>
            </w:pPr>
            <w:r>
              <w:rPr>
                <w:rStyle w:val="Strong"/>
                <w:sz w:val="28"/>
                <w:szCs w:val="28"/>
              </w:rPr>
              <w:t>2</w:t>
            </w:r>
          </w:p>
        </w:tc>
        <w:tc>
          <w:tcPr>
            <w:tcW w:w="638" w:type="dxa"/>
            <w:vAlign w:val="center"/>
          </w:tcPr>
          <w:p w:rsidR="008724AD" w:rsidRDefault="008724AD">
            <w:pPr>
              <w:spacing w:afterLines="80" w:after="192" w:line="240" w:lineRule="auto"/>
              <w:jc w:val="center"/>
              <w:rPr>
                <w:sz w:val="28"/>
                <w:szCs w:val="28"/>
              </w:rPr>
            </w:pPr>
          </w:p>
        </w:tc>
      </w:tr>
      <w:tr w:rsidR="008724AD">
        <w:trPr>
          <w:jc w:val="center"/>
        </w:trPr>
        <w:tc>
          <w:tcPr>
            <w:tcW w:w="3125" w:type="dxa"/>
            <w:vAlign w:val="center"/>
          </w:tcPr>
          <w:p w:rsidR="008724AD" w:rsidRDefault="00010B36">
            <w:pPr>
              <w:spacing w:afterLines="80" w:after="192" w:line="240" w:lineRule="auto"/>
              <w:rPr>
                <w:sz w:val="28"/>
                <w:szCs w:val="28"/>
              </w:rPr>
            </w:pPr>
            <w:r>
              <w:rPr>
                <w:rStyle w:val="Strong"/>
                <w:iCs/>
                <w:sz w:val="28"/>
                <w:szCs w:val="28"/>
              </w:rPr>
              <w:t>Tổng</w:t>
            </w:r>
          </w:p>
        </w:tc>
        <w:tc>
          <w:tcPr>
            <w:tcW w:w="893" w:type="dxa"/>
            <w:vAlign w:val="center"/>
          </w:tcPr>
          <w:p w:rsidR="008724AD" w:rsidRDefault="00010B36">
            <w:pPr>
              <w:spacing w:afterLines="80" w:after="192" w:line="240" w:lineRule="auto"/>
              <w:jc w:val="center"/>
              <w:rPr>
                <w:b/>
                <w:bCs/>
                <w:sz w:val="28"/>
                <w:szCs w:val="28"/>
              </w:rPr>
            </w:pPr>
            <w:r>
              <w:rPr>
                <w:rStyle w:val="Strong"/>
                <w:sz w:val="28"/>
                <w:szCs w:val="28"/>
              </w:rPr>
              <w:t>8</w:t>
            </w:r>
          </w:p>
        </w:tc>
        <w:tc>
          <w:tcPr>
            <w:tcW w:w="898" w:type="dxa"/>
            <w:vAlign w:val="center"/>
          </w:tcPr>
          <w:p w:rsidR="008724AD" w:rsidRDefault="00010B36">
            <w:pPr>
              <w:spacing w:afterLines="80" w:after="192" w:line="240" w:lineRule="auto"/>
              <w:jc w:val="center"/>
              <w:rPr>
                <w:b/>
                <w:bCs/>
                <w:sz w:val="28"/>
                <w:szCs w:val="28"/>
              </w:rPr>
            </w:pPr>
            <w:r>
              <w:rPr>
                <w:rStyle w:val="Strong"/>
                <w:sz w:val="28"/>
                <w:szCs w:val="28"/>
              </w:rPr>
              <w:t>4</w:t>
            </w:r>
          </w:p>
        </w:tc>
        <w:tc>
          <w:tcPr>
            <w:tcW w:w="894" w:type="dxa"/>
            <w:vAlign w:val="center"/>
          </w:tcPr>
          <w:p w:rsidR="008724AD" w:rsidRDefault="00010B36">
            <w:pPr>
              <w:spacing w:afterLines="80" w:after="192" w:line="240" w:lineRule="auto"/>
              <w:jc w:val="center"/>
              <w:rPr>
                <w:b/>
                <w:bCs/>
                <w:sz w:val="28"/>
                <w:szCs w:val="28"/>
              </w:rPr>
            </w:pPr>
            <w:r>
              <w:rPr>
                <w:rStyle w:val="Strong"/>
                <w:sz w:val="28"/>
                <w:szCs w:val="28"/>
              </w:rPr>
              <w:t>6</w:t>
            </w:r>
          </w:p>
        </w:tc>
        <w:tc>
          <w:tcPr>
            <w:tcW w:w="894" w:type="dxa"/>
            <w:vAlign w:val="center"/>
          </w:tcPr>
          <w:p w:rsidR="008724AD" w:rsidRDefault="00010B36">
            <w:pPr>
              <w:spacing w:afterLines="80" w:after="192" w:line="240" w:lineRule="auto"/>
              <w:jc w:val="center"/>
              <w:rPr>
                <w:b/>
                <w:bCs/>
                <w:sz w:val="28"/>
                <w:szCs w:val="28"/>
              </w:rPr>
            </w:pPr>
            <w:r>
              <w:rPr>
                <w:rStyle w:val="Strong"/>
                <w:sz w:val="28"/>
                <w:szCs w:val="28"/>
              </w:rPr>
              <w:t>8</w:t>
            </w:r>
          </w:p>
        </w:tc>
        <w:tc>
          <w:tcPr>
            <w:tcW w:w="899" w:type="dxa"/>
            <w:vAlign w:val="center"/>
          </w:tcPr>
          <w:p w:rsidR="008724AD" w:rsidRDefault="00010B36">
            <w:pPr>
              <w:spacing w:afterLines="80" w:after="192" w:line="240" w:lineRule="auto"/>
              <w:jc w:val="center"/>
              <w:rPr>
                <w:b/>
                <w:bCs/>
                <w:sz w:val="28"/>
                <w:szCs w:val="28"/>
              </w:rPr>
            </w:pPr>
            <w:r>
              <w:rPr>
                <w:rStyle w:val="Strong"/>
                <w:sz w:val="28"/>
                <w:szCs w:val="28"/>
              </w:rPr>
              <w:t>4</w:t>
            </w:r>
          </w:p>
        </w:tc>
        <w:tc>
          <w:tcPr>
            <w:tcW w:w="895" w:type="dxa"/>
            <w:vAlign w:val="center"/>
          </w:tcPr>
          <w:p w:rsidR="008724AD" w:rsidRDefault="00010B36">
            <w:pPr>
              <w:spacing w:afterLines="80" w:after="192" w:line="240" w:lineRule="auto"/>
              <w:jc w:val="center"/>
              <w:rPr>
                <w:b/>
                <w:bCs/>
                <w:sz w:val="28"/>
                <w:szCs w:val="28"/>
              </w:rPr>
            </w:pPr>
            <w:r>
              <w:rPr>
                <w:rStyle w:val="Strong"/>
                <w:sz w:val="28"/>
                <w:szCs w:val="28"/>
              </w:rPr>
              <w:t>4</w:t>
            </w:r>
          </w:p>
        </w:tc>
        <w:tc>
          <w:tcPr>
            <w:tcW w:w="894" w:type="dxa"/>
            <w:vAlign w:val="center"/>
          </w:tcPr>
          <w:p w:rsidR="008724AD" w:rsidRDefault="00010B36">
            <w:pPr>
              <w:spacing w:afterLines="80" w:after="192" w:line="240" w:lineRule="auto"/>
              <w:jc w:val="center"/>
              <w:rPr>
                <w:b/>
                <w:bCs/>
                <w:sz w:val="28"/>
                <w:szCs w:val="28"/>
              </w:rPr>
            </w:pPr>
            <w:r>
              <w:rPr>
                <w:rStyle w:val="Strong"/>
                <w:sz w:val="28"/>
                <w:szCs w:val="28"/>
              </w:rPr>
              <w:t>0</w:t>
            </w:r>
          </w:p>
        </w:tc>
        <w:tc>
          <w:tcPr>
            <w:tcW w:w="899" w:type="dxa"/>
            <w:vAlign w:val="center"/>
          </w:tcPr>
          <w:p w:rsidR="008724AD" w:rsidRDefault="00010B36">
            <w:pPr>
              <w:spacing w:afterLines="80" w:after="192" w:line="240" w:lineRule="auto"/>
              <w:jc w:val="center"/>
              <w:rPr>
                <w:b/>
                <w:bCs/>
                <w:sz w:val="28"/>
                <w:szCs w:val="28"/>
              </w:rPr>
            </w:pPr>
            <w:r>
              <w:rPr>
                <w:rStyle w:val="Strong"/>
                <w:sz w:val="28"/>
                <w:szCs w:val="28"/>
              </w:rPr>
              <w:t>4</w:t>
            </w:r>
          </w:p>
        </w:tc>
        <w:tc>
          <w:tcPr>
            <w:tcW w:w="638" w:type="dxa"/>
            <w:vAlign w:val="center"/>
          </w:tcPr>
          <w:p w:rsidR="008724AD" w:rsidRDefault="00010B36">
            <w:pPr>
              <w:spacing w:afterLines="80" w:after="192" w:line="240" w:lineRule="auto"/>
              <w:jc w:val="center"/>
              <w:rPr>
                <w:b/>
                <w:bCs/>
                <w:sz w:val="28"/>
                <w:szCs w:val="28"/>
              </w:rPr>
            </w:pPr>
            <w:r>
              <w:rPr>
                <w:rStyle w:val="Strong"/>
                <w:sz w:val="28"/>
                <w:szCs w:val="28"/>
              </w:rPr>
              <w:t>2</w:t>
            </w:r>
          </w:p>
        </w:tc>
      </w:tr>
    </w:tbl>
    <w:p w:rsidR="008724AD" w:rsidRDefault="00010B36">
      <w:pPr>
        <w:spacing w:afterLines="80" w:after="192" w:line="240" w:lineRule="auto"/>
        <w:rPr>
          <w:rFonts w:ascii="Times New Roman" w:hAnsi="Times New Roman"/>
          <w:b/>
          <w:bCs/>
          <w:sz w:val="28"/>
          <w:szCs w:val="28"/>
        </w:rPr>
      </w:pPr>
      <w:r>
        <w:rPr>
          <w:rFonts w:ascii="Times New Roman" w:hAnsi="Times New Roman"/>
          <w:b/>
          <w:bCs/>
          <w:sz w:val="28"/>
          <w:szCs w:val="28"/>
        </w:rPr>
        <w:t>Chi tiết</w:t>
      </w:r>
    </w:p>
    <w:tbl>
      <w:tblPr>
        <w:tblStyle w:val="TableGrid"/>
        <w:tblW w:w="10396" w:type="dxa"/>
        <w:tblInd w:w="18" w:type="dxa"/>
        <w:tblLayout w:type="fixed"/>
        <w:tblLook w:val="04A0" w:firstRow="1" w:lastRow="0" w:firstColumn="1" w:lastColumn="0" w:noHBand="0" w:noVBand="1"/>
      </w:tblPr>
      <w:tblGrid>
        <w:gridCol w:w="813"/>
        <w:gridCol w:w="2492"/>
        <w:gridCol w:w="722"/>
        <w:gridCol w:w="798"/>
        <w:gridCol w:w="732"/>
        <w:gridCol w:w="791"/>
        <w:gridCol w:w="831"/>
        <w:gridCol w:w="831"/>
        <w:gridCol w:w="756"/>
        <w:gridCol w:w="831"/>
        <w:gridCol w:w="792"/>
        <w:gridCol w:w="7"/>
      </w:tblGrid>
      <w:tr w:rsidR="008724AD">
        <w:trPr>
          <w:trHeight w:val="415"/>
        </w:trPr>
        <w:tc>
          <w:tcPr>
            <w:tcW w:w="813" w:type="dxa"/>
            <w:vMerge w:val="restart"/>
            <w:shd w:val="clear" w:color="auto" w:fill="auto"/>
            <w:vAlign w:val="center"/>
          </w:tcPr>
          <w:p w:rsidR="008724AD" w:rsidRDefault="00010B36">
            <w:pPr>
              <w:spacing w:after="0" w:line="240" w:lineRule="auto"/>
              <w:jc w:val="center"/>
              <w:rPr>
                <w:sz w:val="28"/>
                <w:szCs w:val="28"/>
              </w:rPr>
            </w:pPr>
            <w:r>
              <w:rPr>
                <w:b/>
                <w:bCs/>
                <w:sz w:val="28"/>
                <w:szCs w:val="28"/>
              </w:rPr>
              <w:t>Dạng thức</w:t>
            </w:r>
          </w:p>
        </w:tc>
        <w:tc>
          <w:tcPr>
            <w:tcW w:w="2492" w:type="dxa"/>
            <w:vMerge w:val="restart"/>
            <w:shd w:val="clear" w:color="auto" w:fill="auto"/>
            <w:vAlign w:val="center"/>
          </w:tcPr>
          <w:p w:rsidR="008724AD" w:rsidRDefault="00010B36">
            <w:pPr>
              <w:spacing w:after="0" w:line="240" w:lineRule="auto"/>
              <w:jc w:val="center"/>
              <w:rPr>
                <w:b/>
                <w:bCs/>
                <w:sz w:val="28"/>
                <w:szCs w:val="28"/>
              </w:rPr>
            </w:pPr>
            <w:r>
              <w:rPr>
                <w:b/>
                <w:bCs/>
                <w:sz w:val="28"/>
                <w:szCs w:val="28"/>
              </w:rPr>
              <w:t>Câu/Nội dung</w:t>
            </w:r>
          </w:p>
        </w:tc>
        <w:tc>
          <w:tcPr>
            <w:tcW w:w="7091" w:type="dxa"/>
            <w:gridSpan w:val="10"/>
            <w:vAlign w:val="center"/>
          </w:tcPr>
          <w:p w:rsidR="008724AD" w:rsidRDefault="00010B36">
            <w:pPr>
              <w:spacing w:after="0" w:line="240" w:lineRule="auto"/>
              <w:jc w:val="center"/>
              <w:rPr>
                <w:sz w:val="28"/>
                <w:szCs w:val="28"/>
              </w:rPr>
            </w:pPr>
            <w:r>
              <w:rPr>
                <w:b/>
                <w:bCs/>
                <w:sz w:val="28"/>
                <w:szCs w:val="28"/>
              </w:rPr>
              <w:t>Năng lực Địa lí</w:t>
            </w:r>
          </w:p>
        </w:tc>
      </w:tr>
      <w:tr w:rsidR="008724AD">
        <w:trPr>
          <w:trHeight w:val="523"/>
        </w:trPr>
        <w:tc>
          <w:tcPr>
            <w:tcW w:w="813" w:type="dxa"/>
            <w:vMerge/>
            <w:shd w:val="clear" w:color="auto" w:fill="auto"/>
            <w:vAlign w:val="center"/>
          </w:tcPr>
          <w:p w:rsidR="008724AD" w:rsidRDefault="008724AD">
            <w:pPr>
              <w:spacing w:after="0" w:line="240" w:lineRule="auto"/>
              <w:jc w:val="center"/>
              <w:rPr>
                <w:sz w:val="28"/>
                <w:szCs w:val="28"/>
              </w:rPr>
            </w:pPr>
          </w:p>
        </w:tc>
        <w:tc>
          <w:tcPr>
            <w:tcW w:w="2492" w:type="dxa"/>
            <w:vMerge/>
            <w:shd w:val="clear" w:color="auto" w:fill="auto"/>
            <w:vAlign w:val="center"/>
          </w:tcPr>
          <w:p w:rsidR="008724AD" w:rsidRDefault="008724AD">
            <w:pPr>
              <w:spacing w:after="0" w:line="240" w:lineRule="auto"/>
              <w:jc w:val="center"/>
              <w:rPr>
                <w:b/>
                <w:bCs/>
                <w:sz w:val="28"/>
                <w:szCs w:val="28"/>
              </w:rPr>
            </w:pPr>
          </w:p>
        </w:tc>
        <w:tc>
          <w:tcPr>
            <w:tcW w:w="2252" w:type="dxa"/>
            <w:gridSpan w:val="3"/>
            <w:vAlign w:val="center"/>
          </w:tcPr>
          <w:p w:rsidR="008724AD" w:rsidRDefault="00010B36">
            <w:pPr>
              <w:spacing w:after="0" w:line="240" w:lineRule="auto"/>
              <w:jc w:val="center"/>
              <w:rPr>
                <w:sz w:val="28"/>
                <w:szCs w:val="28"/>
              </w:rPr>
            </w:pPr>
            <w:r>
              <w:rPr>
                <w:b/>
                <w:bCs/>
                <w:sz w:val="28"/>
                <w:szCs w:val="28"/>
              </w:rPr>
              <w:t>Nhận thức khoa học địa lí (NT)</w:t>
            </w:r>
          </w:p>
        </w:tc>
        <w:tc>
          <w:tcPr>
            <w:tcW w:w="2453" w:type="dxa"/>
            <w:gridSpan w:val="3"/>
            <w:vAlign w:val="center"/>
          </w:tcPr>
          <w:p w:rsidR="008724AD" w:rsidRDefault="00010B36">
            <w:pPr>
              <w:spacing w:after="0" w:line="240" w:lineRule="auto"/>
              <w:jc w:val="center"/>
              <w:rPr>
                <w:sz w:val="28"/>
                <w:szCs w:val="28"/>
              </w:rPr>
            </w:pPr>
            <w:r>
              <w:rPr>
                <w:b/>
                <w:bCs/>
                <w:sz w:val="28"/>
                <w:szCs w:val="28"/>
              </w:rPr>
              <w:t>Tìm hiểu địa lí (TH)</w:t>
            </w:r>
          </w:p>
        </w:tc>
        <w:tc>
          <w:tcPr>
            <w:tcW w:w="2386" w:type="dxa"/>
            <w:gridSpan w:val="4"/>
            <w:vAlign w:val="center"/>
          </w:tcPr>
          <w:p w:rsidR="008724AD" w:rsidRDefault="00010B36">
            <w:pPr>
              <w:spacing w:after="0" w:line="240" w:lineRule="auto"/>
              <w:jc w:val="center"/>
              <w:rPr>
                <w:sz w:val="28"/>
                <w:szCs w:val="28"/>
              </w:rPr>
            </w:pPr>
            <w:r>
              <w:rPr>
                <w:b/>
                <w:bCs/>
                <w:sz w:val="28"/>
                <w:szCs w:val="28"/>
              </w:rPr>
              <w:t>Vận dụng kiến thức, kĩ năng đã học (VD)</w:t>
            </w:r>
          </w:p>
        </w:tc>
      </w:tr>
      <w:tr w:rsidR="008724AD">
        <w:trPr>
          <w:trHeight w:val="261"/>
        </w:trPr>
        <w:tc>
          <w:tcPr>
            <w:tcW w:w="813" w:type="dxa"/>
            <w:vMerge/>
            <w:shd w:val="clear" w:color="auto" w:fill="auto"/>
            <w:vAlign w:val="center"/>
          </w:tcPr>
          <w:p w:rsidR="008724AD" w:rsidRDefault="008724AD">
            <w:pPr>
              <w:spacing w:after="0" w:line="240" w:lineRule="auto"/>
              <w:jc w:val="center"/>
              <w:rPr>
                <w:sz w:val="28"/>
                <w:szCs w:val="28"/>
              </w:rPr>
            </w:pPr>
          </w:p>
        </w:tc>
        <w:tc>
          <w:tcPr>
            <w:tcW w:w="2492" w:type="dxa"/>
            <w:vMerge/>
            <w:shd w:val="clear" w:color="auto" w:fill="auto"/>
            <w:vAlign w:val="center"/>
          </w:tcPr>
          <w:p w:rsidR="008724AD" w:rsidRDefault="008724AD">
            <w:pPr>
              <w:spacing w:after="0" w:line="240" w:lineRule="auto"/>
              <w:jc w:val="center"/>
              <w:rPr>
                <w:b/>
                <w:bCs/>
                <w:sz w:val="28"/>
                <w:szCs w:val="28"/>
              </w:rPr>
            </w:pPr>
          </w:p>
        </w:tc>
        <w:tc>
          <w:tcPr>
            <w:tcW w:w="2252" w:type="dxa"/>
            <w:gridSpan w:val="3"/>
            <w:vAlign w:val="center"/>
          </w:tcPr>
          <w:p w:rsidR="008724AD" w:rsidRDefault="00010B36">
            <w:pPr>
              <w:spacing w:after="0" w:line="240" w:lineRule="auto"/>
              <w:jc w:val="center"/>
              <w:rPr>
                <w:sz w:val="28"/>
                <w:szCs w:val="28"/>
              </w:rPr>
            </w:pPr>
            <w:r>
              <w:rPr>
                <w:b/>
                <w:bCs/>
                <w:sz w:val="28"/>
                <w:szCs w:val="28"/>
              </w:rPr>
              <w:t>Cấp độ tư duy</w:t>
            </w:r>
          </w:p>
        </w:tc>
        <w:tc>
          <w:tcPr>
            <w:tcW w:w="2453" w:type="dxa"/>
            <w:gridSpan w:val="3"/>
            <w:vAlign w:val="center"/>
          </w:tcPr>
          <w:p w:rsidR="008724AD" w:rsidRDefault="00010B36">
            <w:pPr>
              <w:spacing w:after="0" w:line="240" w:lineRule="auto"/>
              <w:jc w:val="center"/>
              <w:rPr>
                <w:sz w:val="28"/>
                <w:szCs w:val="28"/>
              </w:rPr>
            </w:pPr>
            <w:r>
              <w:rPr>
                <w:b/>
                <w:bCs/>
                <w:sz w:val="28"/>
                <w:szCs w:val="28"/>
              </w:rPr>
              <w:t>Cấp độ tư duy</w:t>
            </w:r>
          </w:p>
        </w:tc>
        <w:tc>
          <w:tcPr>
            <w:tcW w:w="2386" w:type="dxa"/>
            <w:gridSpan w:val="4"/>
            <w:vAlign w:val="center"/>
          </w:tcPr>
          <w:p w:rsidR="008724AD" w:rsidRDefault="00010B36">
            <w:pPr>
              <w:spacing w:after="0" w:line="240" w:lineRule="auto"/>
              <w:jc w:val="center"/>
              <w:rPr>
                <w:sz w:val="28"/>
                <w:szCs w:val="28"/>
              </w:rPr>
            </w:pPr>
            <w:r>
              <w:rPr>
                <w:b/>
                <w:bCs/>
                <w:sz w:val="28"/>
                <w:szCs w:val="28"/>
              </w:rPr>
              <w:t>Cấp độ tư duy</w:t>
            </w:r>
          </w:p>
        </w:tc>
      </w:tr>
      <w:tr w:rsidR="008724AD">
        <w:trPr>
          <w:gridAfter w:val="1"/>
          <w:wAfter w:w="7" w:type="dxa"/>
          <w:trHeight w:val="523"/>
        </w:trPr>
        <w:tc>
          <w:tcPr>
            <w:tcW w:w="813" w:type="dxa"/>
            <w:vMerge/>
            <w:shd w:val="clear" w:color="auto" w:fill="auto"/>
            <w:vAlign w:val="center"/>
          </w:tcPr>
          <w:p w:rsidR="008724AD" w:rsidRDefault="008724AD">
            <w:pPr>
              <w:spacing w:after="0" w:line="240" w:lineRule="auto"/>
              <w:jc w:val="center"/>
              <w:rPr>
                <w:sz w:val="28"/>
                <w:szCs w:val="28"/>
              </w:rPr>
            </w:pPr>
          </w:p>
        </w:tc>
        <w:tc>
          <w:tcPr>
            <w:tcW w:w="2492" w:type="dxa"/>
            <w:vMerge/>
            <w:shd w:val="clear" w:color="auto" w:fill="auto"/>
            <w:vAlign w:val="center"/>
          </w:tcPr>
          <w:p w:rsidR="008724AD" w:rsidRDefault="008724AD">
            <w:pPr>
              <w:spacing w:after="0" w:line="240" w:lineRule="auto"/>
              <w:jc w:val="center"/>
              <w:rPr>
                <w:b/>
                <w:bCs/>
                <w:iCs/>
                <w:sz w:val="28"/>
                <w:szCs w:val="28"/>
              </w:rPr>
            </w:pPr>
          </w:p>
        </w:tc>
        <w:tc>
          <w:tcPr>
            <w:tcW w:w="722" w:type="dxa"/>
            <w:vAlign w:val="center"/>
          </w:tcPr>
          <w:p w:rsidR="008724AD" w:rsidRDefault="00010B36">
            <w:pPr>
              <w:spacing w:after="0" w:line="240" w:lineRule="auto"/>
              <w:jc w:val="center"/>
              <w:rPr>
                <w:sz w:val="28"/>
                <w:szCs w:val="28"/>
              </w:rPr>
            </w:pPr>
            <w:r>
              <w:rPr>
                <w:b/>
                <w:bCs/>
                <w:iCs/>
                <w:sz w:val="28"/>
                <w:szCs w:val="28"/>
              </w:rPr>
              <w:t>Biết</w:t>
            </w:r>
          </w:p>
        </w:tc>
        <w:tc>
          <w:tcPr>
            <w:tcW w:w="798" w:type="dxa"/>
            <w:vAlign w:val="center"/>
          </w:tcPr>
          <w:p w:rsidR="008724AD" w:rsidRDefault="00010B36">
            <w:pPr>
              <w:spacing w:after="0" w:line="240" w:lineRule="auto"/>
              <w:jc w:val="center"/>
              <w:rPr>
                <w:sz w:val="28"/>
                <w:szCs w:val="28"/>
              </w:rPr>
            </w:pPr>
            <w:r>
              <w:rPr>
                <w:b/>
                <w:bCs/>
                <w:iCs/>
                <w:sz w:val="28"/>
                <w:szCs w:val="28"/>
              </w:rPr>
              <w:t>Hiểu</w:t>
            </w:r>
          </w:p>
        </w:tc>
        <w:tc>
          <w:tcPr>
            <w:tcW w:w="732" w:type="dxa"/>
            <w:vAlign w:val="center"/>
          </w:tcPr>
          <w:p w:rsidR="008724AD" w:rsidRDefault="00010B36">
            <w:pPr>
              <w:spacing w:after="0" w:line="240" w:lineRule="auto"/>
              <w:jc w:val="center"/>
              <w:rPr>
                <w:sz w:val="28"/>
                <w:szCs w:val="28"/>
              </w:rPr>
            </w:pPr>
            <w:r>
              <w:rPr>
                <w:b/>
                <w:bCs/>
                <w:iCs/>
                <w:sz w:val="28"/>
                <w:szCs w:val="28"/>
              </w:rPr>
              <w:t>VD</w:t>
            </w:r>
          </w:p>
        </w:tc>
        <w:tc>
          <w:tcPr>
            <w:tcW w:w="791" w:type="dxa"/>
            <w:vAlign w:val="center"/>
          </w:tcPr>
          <w:p w:rsidR="008724AD" w:rsidRDefault="00010B36">
            <w:pPr>
              <w:spacing w:after="0" w:line="240" w:lineRule="auto"/>
              <w:jc w:val="center"/>
              <w:rPr>
                <w:sz w:val="28"/>
                <w:szCs w:val="28"/>
              </w:rPr>
            </w:pPr>
            <w:r>
              <w:rPr>
                <w:b/>
                <w:bCs/>
                <w:iCs/>
                <w:sz w:val="28"/>
                <w:szCs w:val="28"/>
              </w:rPr>
              <w:t>Biết</w:t>
            </w:r>
          </w:p>
        </w:tc>
        <w:tc>
          <w:tcPr>
            <w:tcW w:w="831" w:type="dxa"/>
            <w:vAlign w:val="center"/>
          </w:tcPr>
          <w:p w:rsidR="008724AD" w:rsidRDefault="00010B36">
            <w:pPr>
              <w:spacing w:after="0" w:line="240" w:lineRule="auto"/>
              <w:jc w:val="center"/>
              <w:rPr>
                <w:sz w:val="28"/>
                <w:szCs w:val="28"/>
              </w:rPr>
            </w:pPr>
            <w:r>
              <w:rPr>
                <w:b/>
                <w:bCs/>
                <w:iCs/>
                <w:sz w:val="28"/>
                <w:szCs w:val="28"/>
              </w:rPr>
              <w:t>Hiểu</w:t>
            </w:r>
          </w:p>
        </w:tc>
        <w:tc>
          <w:tcPr>
            <w:tcW w:w="831" w:type="dxa"/>
            <w:vAlign w:val="center"/>
          </w:tcPr>
          <w:p w:rsidR="008724AD" w:rsidRDefault="00010B36">
            <w:pPr>
              <w:spacing w:after="0" w:line="240" w:lineRule="auto"/>
              <w:jc w:val="center"/>
              <w:rPr>
                <w:sz w:val="28"/>
                <w:szCs w:val="28"/>
              </w:rPr>
            </w:pPr>
            <w:r>
              <w:rPr>
                <w:b/>
                <w:bCs/>
                <w:iCs/>
                <w:sz w:val="28"/>
                <w:szCs w:val="28"/>
              </w:rPr>
              <w:t>VD</w:t>
            </w:r>
          </w:p>
        </w:tc>
        <w:tc>
          <w:tcPr>
            <w:tcW w:w="756" w:type="dxa"/>
            <w:vAlign w:val="center"/>
          </w:tcPr>
          <w:p w:rsidR="008724AD" w:rsidRDefault="00010B36">
            <w:pPr>
              <w:spacing w:after="0" w:line="240" w:lineRule="auto"/>
              <w:jc w:val="center"/>
              <w:rPr>
                <w:sz w:val="28"/>
                <w:szCs w:val="28"/>
              </w:rPr>
            </w:pPr>
            <w:r>
              <w:rPr>
                <w:b/>
                <w:bCs/>
                <w:iCs/>
                <w:sz w:val="28"/>
                <w:szCs w:val="28"/>
              </w:rPr>
              <w:t>Biết</w:t>
            </w:r>
          </w:p>
        </w:tc>
        <w:tc>
          <w:tcPr>
            <w:tcW w:w="831" w:type="dxa"/>
            <w:vAlign w:val="center"/>
          </w:tcPr>
          <w:p w:rsidR="008724AD" w:rsidRDefault="00010B36">
            <w:pPr>
              <w:spacing w:after="0" w:line="240" w:lineRule="auto"/>
              <w:jc w:val="center"/>
              <w:rPr>
                <w:sz w:val="28"/>
                <w:szCs w:val="28"/>
              </w:rPr>
            </w:pPr>
            <w:r>
              <w:rPr>
                <w:b/>
                <w:bCs/>
                <w:iCs/>
                <w:sz w:val="28"/>
                <w:szCs w:val="28"/>
              </w:rPr>
              <w:t>Hiểu</w:t>
            </w:r>
          </w:p>
        </w:tc>
        <w:tc>
          <w:tcPr>
            <w:tcW w:w="792" w:type="dxa"/>
            <w:vAlign w:val="center"/>
          </w:tcPr>
          <w:p w:rsidR="008724AD" w:rsidRDefault="00010B36">
            <w:pPr>
              <w:spacing w:after="0" w:line="240" w:lineRule="auto"/>
              <w:jc w:val="center"/>
              <w:rPr>
                <w:sz w:val="28"/>
                <w:szCs w:val="28"/>
              </w:rPr>
            </w:pPr>
            <w:r>
              <w:rPr>
                <w:b/>
                <w:bCs/>
                <w:iCs/>
                <w:sz w:val="28"/>
                <w:szCs w:val="28"/>
              </w:rPr>
              <w:t>VD</w:t>
            </w:r>
          </w:p>
        </w:tc>
      </w:tr>
      <w:tr w:rsidR="008724AD">
        <w:trPr>
          <w:gridAfter w:val="1"/>
          <w:wAfter w:w="7" w:type="dxa"/>
          <w:trHeight w:val="52"/>
        </w:trPr>
        <w:tc>
          <w:tcPr>
            <w:tcW w:w="813" w:type="dxa"/>
            <w:vMerge w:val="restart"/>
            <w:vAlign w:val="center"/>
          </w:tcPr>
          <w:p w:rsidR="008724AD" w:rsidRDefault="00010B36">
            <w:pPr>
              <w:spacing w:after="0" w:line="240" w:lineRule="auto"/>
              <w:jc w:val="center"/>
              <w:rPr>
                <w:b/>
                <w:sz w:val="28"/>
                <w:szCs w:val="28"/>
              </w:rPr>
            </w:pPr>
            <w:r>
              <w:rPr>
                <w:b/>
                <w:sz w:val="28"/>
                <w:szCs w:val="28"/>
              </w:rPr>
              <w:t>Dạng thức 1</w:t>
            </w:r>
          </w:p>
        </w:tc>
        <w:tc>
          <w:tcPr>
            <w:tcW w:w="2492" w:type="dxa"/>
            <w:vAlign w:val="center"/>
          </w:tcPr>
          <w:p w:rsidR="008724AD" w:rsidRDefault="00010B36">
            <w:pPr>
              <w:spacing w:after="0" w:line="240" w:lineRule="auto"/>
              <w:jc w:val="left"/>
              <w:rPr>
                <w:bCs/>
                <w:iCs/>
                <w:sz w:val="28"/>
                <w:szCs w:val="28"/>
              </w:rPr>
            </w:pPr>
            <w:r>
              <w:rPr>
                <w:rFonts w:eastAsia="Calibri"/>
                <w:b/>
                <w:sz w:val="28"/>
                <w:szCs w:val="28"/>
              </w:rPr>
              <w:t>A. Địa lí các ngành kinh tế (Ngành dịch vụ)</w:t>
            </w:r>
          </w:p>
        </w:tc>
        <w:tc>
          <w:tcPr>
            <w:tcW w:w="722" w:type="dxa"/>
            <w:vAlign w:val="center"/>
          </w:tcPr>
          <w:p w:rsidR="008724AD" w:rsidRDefault="00010B36">
            <w:pPr>
              <w:spacing w:after="0" w:line="240" w:lineRule="auto"/>
              <w:jc w:val="center"/>
              <w:rPr>
                <w:bCs/>
                <w:iCs/>
                <w:sz w:val="28"/>
                <w:szCs w:val="28"/>
              </w:rPr>
            </w:pPr>
            <w:r>
              <w:rPr>
                <w:bCs/>
                <w:iCs/>
                <w:sz w:val="28"/>
                <w:szCs w:val="28"/>
              </w:rPr>
              <w:t>NT2.4(2)</w:t>
            </w:r>
          </w:p>
          <w:p w:rsidR="008724AD" w:rsidRDefault="00010B36">
            <w:pPr>
              <w:spacing w:after="0" w:line="240" w:lineRule="auto"/>
              <w:jc w:val="center"/>
              <w:rPr>
                <w:bCs/>
                <w:iCs/>
                <w:sz w:val="28"/>
                <w:szCs w:val="28"/>
              </w:rPr>
            </w:pPr>
            <w:r>
              <w:rPr>
                <w:bCs/>
                <w:iCs/>
                <w:sz w:val="28"/>
                <w:szCs w:val="28"/>
              </w:rPr>
              <w:t>NT1.4(2)</w:t>
            </w:r>
          </w:p>
        </w:tc>
        <w:tc>
          <w:tcPr>
            <w:tcW w:w="798" w:type="dxa"/>
            <w:vAlign w:val="center"/>
          </w:tcPr>
          <w:p w:rsidR="008724AD" w:rsidRDefault="00010B36">
            <w:pPr>
              <w:spacing w:after="0" w:line="240" w:lineRule="auto"/>
              <w:jc w:val="center"/>
              <w:rPr>
                <w:bCs/>
                <w:iCs/>
                <w:sz w:val="28"/>
                <w:szCs w:val="28"/>
              </w:rPr>
            </w:pPr>
            <w:r>
              <w:rPr>
                <w:bCs/>
                <w:iCs/>
                <w:sz w:val="28"/>
                <w:szCs w:val="28"/>
              </w:rPr>
              <w:t>NT2.4(1)</w:t>
            </w:r>
          </w:p>
        </w:tc>
        <w:tc>
          <w:tcPr>
            <w:tcW w:w="732" w:type="dxa"/>
            <w:vAlign w:val="center"/>
          </w:tcPr>
          <w:p w:rsidR="008724AD" w:rsidRPr="008424DF" w:rsidRDefault="008424DF" w:rsidP="008424DF">
            <w:pPr>
              <w:spacing w:after="0" w:line="240" w:lineRule="auto"/>
              <w:jc w:val="center"/>
              <w:rPr>
                <w:bCs/>
                <w:iCs/>
                <w:sz w:val="28"/>
                <w:szCs w:val="28"/>
              </w:rPr>
            </w:pPr>
            <w:r>
              <w:rPr>
                <w:bCs/>
                <w:iCs/>
                <w:sz w:val="28"/>
                <w:szCs w:val="28"/>
              </w:rPr>
              <w:t>NT2.5(1)</w:t>
            </w:r>
          </w:p>
        </w:tc>
        <w:tc>
          <w:tcPr>
            <w:tcW w:w="791" w:type="dxa"/>
            <w:vAlign w:val="center"/>
          </w:tcPr>
          <w:p w:rsidR="008724AD" w:rsidRDefault="00010B36">
            <w:pPr>
              <w:spacing w:after="0" w:line="240" w:lineRule="auto"/>
              <w:jc w:val="center"/>
              <w:rPr>
                <w:bCs/>
                <w:iCs/>
                <w:sz w:val="28"/>
                <w:szCs w:val="28"/>
              </w:rPr>
            </w:pPr>
            <w:r>
              <w:rPr>
                <w:bCs/>
                <w:iCs/>
                <w:sz w:val="28"/>
                <w:szCs w:val="28"/>
              </w:rPr>
              <w:t>TH1.7 (1)</w:t>
            </w:r>
          </w:p>
        </w:tc>
        <w:tc>
          <w:tcPr>
            <w:tcW w:w="831" w:type="dxa"/>
            <w:vAlign w:val="center"/>
          </w:tcPr>
          <w:p w:rsidR="008724AD" w:rsidRDefault="008724AD">
            <w:pPr>
              <w:spacing w:after="0" w:line="240" w:lineRule="auto"/>
              <w:jc w:val="center"/>
              <w:rPr>
                <w:bCs/>
                <w:iCs/>
                <w:sz w:val="28"/>
                <w:szCs w:val="28"/>
              </w:rPr>
            </w:pPr>
          </w:p>
        </w:tc>
        <w:tc>
          <w:tcPr>
            <w:tcW w:w="831" w:type="dxa"/>
            <w:vAlign w:val="center"/>
          </w:tcPr>
          <w:p w:rsidR="008724AD" w:rsidRDefault="008724AD">
            <w:pPr>
              <w:spacing w:after="0" w:line="240" w:lineRule="auto"/>
              <w:jc w:val="center"/>
              <w:rPr>
                <w:bCs/>
                <w:iCs/>
                <w:sz w:val="28"/>
                <w:szCs w:val="28"/>
              </w:rPr>
            </w:pPr>
          </w:p>
        </w:tc>
        <w:tc>
          <w:tcPr>
            <w:tcW w:w="756" w:type="dxa"/>
            <w:vAlign w:val="center"/>
          </w:tcPr>
          <w:p w:rsidR="008724AD" w:rsidRDefault="008724AD">
            <w:pPr>
              <w:spacing w:after="0" w:line="240" w:lineRule="auto"/>
              <w:jc w:val="left"/>
              <w:rPr>
                <w:b/>
                <w:bCs/>
                <w:iCs/>
                <w:sz w:val="28"/>
                <w:szCs w:val="28"/>
              </w:rPr>
            </w:pPr>
          </w:p>
        </w:tc>
        <w:tc>
          <w:tcPr>
            <w:tcW w:w="831" w:type="dxa"/>
            <w:vAlign w:val="center"/>
          </w:tcPr>
          <w:p w:rsidR="008724AD" w:rsidRDefault="008724AD">
            <w:pPr>
              <w:spacing w:after="0" w:line="240" w:lineRule="auto"/>
              <w:jc w:val="center"/>
              <w:rPr>
                <w:bCs/>
                <w:iCs/>
                <w:sz w:val="28"/>
                <w:szCs w:val="28"/>
              </w:rPr>
            </w:pPr>
          </w:p>
        </w:tc>
        <w:tc>
          <w:tcPr>
            <w:tcW w:w="792" w:type="dxa"/>
            <w:vAlign w:val="center"/>
          </w:tcPr>
          <w:p w:rsidR="008724AD" w:rsidRDefault="008724AD">
            <w:pPr>
              <w:spacing w:after="0" w:line="240" w:lineRule="auto"/>
              <w:jc w:val="center"/>
              <w:rPr>
                <w:bCs/>
                <w:iCs/>
                <w:sz w:val="28"/>
                <w:szCs w:val="28"/>
              </w:rPr>
            </w:pPr>
          </w:p>
        </w:tc>
      </w:tr>
      <w:tr w:rsidR="008724AD">
        <w:trPr>
          <w:gridAfter w:val="1"/>
          <w:wAfter w:w="7" w:type="dxa"/>
          <w:trHeight w:val="619"/>
        </w:trPr>
        <w:tc>
          <w:tcPr>
            <w:tcW w:w="813" w:type="dxa"/>
            <w:vMerge/>
            <w:tcBorders>
              <w:bottom w:val="single" w:sz="4" w:space="0" w:color="auto"/>
            </w:tcBorders>
            <w:vAlign w:val="center"/>
          </w:tcPr>
          <w:p w:rsidR="008724AD" w:rsidRDefault="008724AD">
            <w:pPr>
              <w:spacing w:after="0" w:line="240" w:lineRule="auto"/>
              <w:jc w:val="center"/>
              <w:rPr>
                <w:sz w:val="28"/>
                <w:szCs w:val="28"/>
              </w:rPr>
            </w:pPr>
          </w:p>
        </w:tc>
        <w:tc>
          <w:tcPr>
            <w:tcW w:w="2492" w:type="dxa"/>
            <w:tcBorders>
              <w:bottom w:val="single" w:sz="4" w:space="0" w:color="auto"/>
            </w:tcBorders>
          </w:tcPr>
          <w:p w:rsidR="008724AD" w:rsidRDefault="00010B36">
            <w:pPr>
              <w:spacing w:after="0" w:line="240" w:lineRule="auto"/>
              <w:jc w:val="left"/>
              <w:rPr>
                <w:b/>
                <w:bCs/>
                <w:sz w:val="28"/>
                <w:szCs w:val="28"/>
              </w:rPr>
            </w:pPr>
            <w:r>
              <w:rPr>
                <w:rFonts w:eastAsia="Calibri"/>
                <w:b/>
                <w:sz w:val="28"/>
                <w:szCs w:val="28"/>
              </w:rPr>
              <w:t>B. Địa lí các vùng kinh tế</w:t>
            </w:r>
          </w:p>
        </w:tc>
        <w:tc>
          <w:tcPr>
            <w:tcW w:w="722" w:type="dxa"/>
            <w:tcBorders>
              <w:bottom w:val="single" w:sz="4" w:space="0" w:color="auto"/>
            </w:tcBorders>
            <w:vAlign w:val="center"/>
          </w:tcPr>
          <w:p w:rsidR="008724AD" w:rsidRDefault="00010B36">
            <w:pPr>
              <w:spacing w:after="0" w:line="240" w:lineRule="auto"/>
              <w:jc w:val="center"/>
              <w:rPr>
                <w:bCs/>
                <w:iCs/>
                <w:sz w:val="28"/>
                <w:szCs w:val="28"/>
              </w:rPr>
            </w:pPr>
            <w:r>
              <w:rPr>
                <w:bCs/>
                <w:iCs/>
                <w:sz w:val="28"/>
                <w:szCs w:val="28"/>
              </w:rPr>
              <w:t>NT2.4(2)</w:t>
            </w:r>
          </w:p>
          <w:p w:rsidR="008724AD" w:rsidRDefault="00010B36">
            <w:pPr>
              <w:spacing w:after="0" w:line="240" w:lineRule="auto"/>
              <w:jc w:val="center"/>
              <w:rPr>
                <w:bCs/>
                <w:iCs/>
                <w:sz w:val="28"/>
                <w:szCs w:val="28"/>
              </w:rPr>
            </w:pPr>
            <w:r>
              <w:rPr>
                <w:bCs/>
                <w:iCs/>
                <w:sz w:val="28"/>
                <w:szCs w:val="28"/>
              </w:rPr>
              <w:t>NT1.7(</w:t>
            </w:r>
            <w:r w:rsidR="008424DF">
              <w:rPr>
                <w:bCs/>
                <w:iCs/>
                <w:sz w:val="28"/>
                <w:szCs w:val="28"/>
              </w:rPr>
              <w:t>2</w:t>
            </w:r>
            <w:r>
              <w:rPr>
                <w:bCs/>
                <w:iCs/>
                <w:sz w:val="28"/>
                <w:szCs w:val="28"/>
              </w:rPr>
              <w:t>)</w:t>
            </w:r>
          </w:p>
          <w:p w:rsidR="008724AD" w:rsidRDefault="00010B36">
            <w:pPr>
              <w:spacing w:after="0" w:line="240" w:lineRule="auto"/>
              <w:jc w:val="center"/>
              <w:rPr>
                <w:bCs/>
                <w:iCs/>
                <w:sz w:val="28"/>
                <w:szCs w:val="28"/>
              </w:rPr>
            </w:pPr>
            <w:r>
              <w:rPr>
                <w:bCs/>
                <w:iCs/>
                <w:sz w:val="28"/>
                <w:szCs w:val="28"/>
              </w:rPr>
              <w:t>NT1.2(1)</w:t>
            </w:r>
          </w:p>
          <w:p w:rsidR="008424DF" w:rsidRDefault="008424DF" w:rsidP="008424DF">
            <w:pPr>
              <w:spacing w:after="0" w:line="240" w:lineRule="auto"/>
              <w:jc w:val="center"/>
              <w:rPr>
                <w:bCs/>
                <w:iCs/>
                <w:sz w:val="28"/>
                <w:szCs w:val="28"/>
              </w:rPr>
            </w:pPr>
            <w:r>
              <w:rPr>
                <w:bCs/>
                <w:iCs/>
                <w:sz w:val="28"/>
                <w:szCs w:val="28"/>
              </w:rPr>
              <w:lastRenderedPageBreak/>
              <w:t>NT1.4(1)</w:t>
            </w:r>
          </w:p>
        </w:tc>
        <w:tc>
          <w:tcPr>
            <w:tcW w:w="798" w:type="dxa"/>
            <w:tcBorders>
              <w:bottom w:val="single" w:sz="4" w:space="0" w:color="auto"/>
            </w:tcBorders>
            <w:vAlign w:val="center"/>
          </w:tcPr>
          <w:p w:rsidR="008724AD" w:rsidRDefault="00010B36">
            <w:pPr>
              <w:spacing w:after="0" w:line="240" w:lineRule="auto"/>
              <w:jc w:val="center"/>
              <w:rPr>
                <w:bCs/>
                <w:iCs/>
                <w:sz w:val="28"/>
                <w:szCs w:val="28"/>
              </w:rPr>
            </w:pPr>
            <w:r>
              <w:rPr>
                <w:bCs/>
                <w:iCs/>
                <w:sz w:val="28"/>
                <w:szCs w:val="28"/>
              </w:rPr>
              <w:lastRenderedPageBreak/>
              <w:t>NT2.3(2)</w:t>
            </w:r>
          </w:p>
        </w:tc>
        <w:tc>
          <w:tcPr>
            <w:tcW w:w="732" w:type="dxa"/>
            <w:vAlign w:val="center"/>
          </w:tcPr>
          <w:p w:rsidR="008724AD" w:rsidRDefault="00010B36" w:rsidP="008424DF">
            <w:pPr>
              <w:spacing w:after="0" w:line="240" w:lineRule="auto"/>
              <w:jc w:val="center"/>
              <w:rPr>
                <w:bCs/>
                <w:iCs/>
                <w:sz w:val="28"/>
                <w:szCs w:val="28"/>
              </w:rPr>
            </w:pPr>
            <w:r>
              <w:rPr>
                <w:bCs/>
                <w:iCs/>
                <w:sz w:val="28"/>
                <w:szCs w:val="28"/>
              </w:rPr>
              <w:t>NT2.</w:t>
            </w:r>
            <w:r w:rsidR="008424DF">
              <w:rPr>
                <w:bCs/>
                <w:iCs/>
                <w:sz w:val="28"/>
                <w:szCs w:val="28"/>
              </w:rPr>
              <w:t>4</w:t>
            </w:r>
            <w:r>
              <w:rPr>
                <w:bCs/>
                <w:iCs/>
                <w:sz w:val="28"/>
                <w:szCs w:val="28"/>
              </w:rPr>
              <w:t>(</w:t>
            </w:r>
            <w:r w:rsidR="008424DF">
              <w:rPr>
                <w:bCs/>
                <w:iCs/>
                <w:sz w:val="28"/>
                <w:szCs w:val="28"/>
              </w:rPr>
              <w:t>4</w:t>
            </w:r>
            <w:r>
              <w:rPr>
                <w:bCs/>
                <w:iCs/>
                <w:sz w:val="28"/>
                <w:szCs w:val="28"/>
              </w:rPr>
              <w:t>)</w:t>
            </w:r>
          </w:p>
        </w:tc>
        <w:tc>
          <w:tcPr>
            <w:tcW w:w="791" w:type="dxa"/>
            <w:tcBorders>
              <w:bottom w:val="single" w:sz="4" w:space="0" w:color="auto"/>
            </w:tcBorders>
            <w:vAlign w:val="center"/>
          </w:tcPr>
          <w:p w:rsidR="008724AD" w:rsidRDefault="008724AD">
            <w:pPr>
              <w:spacing w:after="0" w:line="240" w:lineRule="auto"/>
              <w:jc w:val="center"/>
              <w:rPr>
                <w:bCs/>
                <w:iCs/>
                <w:sz w:val="28"/>
                <w:szCs w:val="28"/>
              </w:rPr>
            </w:pPr>
          </w:p>
        </w:tc>
        <w:tc>
          <w:tcPr>
            <w:tcW w:w="831" w:type="dxa"/>
            <w:tcBorders>
              <w:bottom w:val="single" w:sz="4" w:space="0" w:color="auto"/>
            </w:tcBorders>
            <w:vAlign w:val="center"/>
          </w:tcPr>
          <w:p w:rsidR="008724AD" w:rsidRDefault="008724AD">
            <w:pPr>
              <w:spacing w:after="0" w:line="240" w:lineRule="auto"/>
              <w:jc w:val="center"/>
              <w:rPr>
                <w:bCs/>
                <w:iCs/>
                <w:sz w:val="28"/>
                <w:szCs w:val="28"/>
              </w:rPr>
            </w:pPr>
          </w:p>
        </w:tc>
        <w:tc>
          <w:tcPr>
            <w:tcW w:w="831" w:type="dxa"/>
            <w:tcBorders>
              <w:bottom w:val="single" w:sz="4" w:space="0" w:color="auto"/>
            </w:tcBorders>
            <w:vAlign w:val="center"/>
          </w:tcPr>
          <w:p w:rsidR="008724AD" w:rsidRDefault="008724AD">
            <w:pPr>
              <w:spacing w:after="0" w:line="240" w:lineRule="auto"/>
              <w:jc w:val="center"/>
              <w:rPr>
                <w:bCs/>
                <w:iCs/>
                <w:sz w:val="28"/>
                <w:szCs w:val="28"/>
              </w:rPr>
            </w:pPr>
          </w:p>
        </w:tc>
        <w:tc>
          <w:tcPr>
            <w:tcW w:w="756" w:type="dxa"/>
            <w:tcBorders>
              <w:bottom w:val="single" w:sz="4" w:space="0" w:color="auto"/>
            </w:tcBorders>
            <w:vAlign w:val="center"/>
          </w:tcPr>
          <w:p w:rsidR="008724AD" w:rsidRDefault="008724AD">
            <w:pPr>
              <w:spacing w:after="0" w:line="240" w:lineRule="auto"/>
              <w:jc w:val="center"/>
              <w:rPr>
                <w:b/>
                <w:bCs/>
                <w:iCs/>
                <w:sz w:val="28"/>
                <w:szCs w:val="28"/>
              </w:rPr>
            </w:pPr>
          </w:p>
        </w:tc>
        <w:tc>
          <w:tcPr>
            <w:tcW w:w="831" w:type="dxa"/>
            <w:tcBorders>
              <w:bottom w:val="single" w:sz="4" w:space="0" w:color="auto"/>
            </w:tcBorders>
            <w:vAlign w:val="center"/>
          </w:tcPr>
          <w:p w:rsidR="008724AD" w:rsidRDefault="008724AD">
            <w:pPr>
              <w:spacing w:after="0" w:line="240" w:lineRule="auto"/>
              <w:jc w:val="center"/>
              <w:rPr>
                <w:b/>
                <w:bCs/>
                <w:iCs/>
                <w:sz w:val="28"/>
                <w:szCs w:val="28"/>
              </w:rPr>
            </w:pPr>
          </w:p>
        </w:tc>
        <w:tc>
          <w:tcPr>
            <w:tcW w:w="792" w:type="dxa"/>
            <w:tcBorders>
              <w:bottom w:val="single" w:sz="4" w:space="0" w:color="auto"/>
            </w:tcBorders>
            <w:vAlign w:val="center"/>
          </w:tcPr>
          <w:p w:rsidR="008724AD" w:rsidRDefault="008724AD">
            <w:pPr>
              <w:spacing w:after="0" w:line="240" w:lineRule="auto"/>
              <w:jc w:val="center"/>
              <w:rPr>
                <w:b/>
                <w:bCs/>
                <w:iCs/>
                <w:sz w:val="28"/>
                <w:szCs w:val="28"/>
              </w:rPr>
            </w:pPr>
          </w:p>
        </w:tc>
      </w:tr>
      <w:tr w:rsidR="008724AD">
        <w:trPr>
          <w:gridAfter w:val="1"/>
          <w:wAfter w:w="7" w:type="dxa"/>
          <w:trHeight w:val="847"/>
        </w:trPr>
        <w:tc>
          <w:tcPr>
            <w:tcW w:w="813" w:type="dxa"/>
            <w:vMerge w:val="restart"/>
            <w:vAlign w:val="center"/>
          </w:tcPr>
          <w:p w:rsidR="008724AD" w:rsidRDefault="00010B36">
            <w:pPr>
              <w:spacing w:after="0" w:line="240" w:lineRule="auto"/>
              <w:jc w:val="center"/>
              <w:rPr>
                <w:b/>
                <w:sz w:val="28"/>
                <w:szCs w:val="28"/>
              </w:rPr>
            </w:pPr>
            <w:r>
              <w:rPr>
                <w:b/>
                <w:sz w:val="28"/>
                <w:szCs w:val="28"/>
              </w:rPr>
              <w:lastRenderedPageBreak/>
              <w:t>Dạng thức 2</w:t>
            </w:r>
          </w:p>
        </w:tc>
        <w:tc>
          <w:tcPr>
            <w:tcW w:w="2492" w:type="dxa"/>
          </w:tcPr>
          <w:p w:rsidR="008724AD" w:rsidRDefault="00010B36">
            <w:pPr>
              <w:spacing w:after="0" w:line="240" w:lineRule="auto"/>
              <w:jc w:val="left"/>
              <w:rPr>
                <w:bCs/>
                <w:iCs/>
                <w:sz w:val="28"/>
                <w:szCs w:val="28"/>
              </w:rPr>
            </w:pPr>
            <w:r>
              <w:rPr>
                <w:rFonts w:eastAsia="Calibri"/>
                <w:b/>
                <w:sz w:val="28"/>
                <w:szCs w:val="28"/>
              </w:rPr>
              <w:t>A. Địa lí các ngành kinh tế (Ngành dịch vụ)</w:t>
            </w:r>
          </w:p>
        </w:tc>
        <w:tc>
          <w:tcPr>
            <w:tcW w:w="722" w:type="dxa"/>
            <w:vAlign w:val="center"/>
          </w:tcPr>
          <w:p w:rsidR="008724AD" w:rsidRDefault="00010B36">
            <w:pPr>
              <w:spacing w:after="0" w:line="240" w:lineRule="auto"/>
              <w:jc w:val="center"/>
              <w:rPr>
                <w:bCs/>
                <w:iCs/>
                <w:sz w:val="28"/>
                <w:szCs w:val="28"/>
              </w:rPr>
            </w:pPr>
            <w:r>
              <w:rPr>
                <w:bCs/>
                <w:iCs/>
                <w:sz w:val="28"/>
                <w:szCs w:val="28"/>
              </w:rPr>
              <w:t>NT2.4 (2)</w:t>
            </w:r>
          </w:p>
        </w:tc>
        <w:tc>
          <w:tcPr>
            <w:tcW w:w="798" w:type="dxa"/>
            <w:vAlign w:val="center"/>
          </w:tcPr>
          <w:p w:rsidR="008724AD" w:rsidRDefault="00010B36">
            <w:pPr>
              <w:spacing w:after="0" w:line="240" w:lineRule="auto"/>
              <w:jc w:val="center"/>
              <w:rPr>
                <w:bCs/>
                <w:iCs/>
                <w:sz w:val="28"/>
                <w:szCs w:val="28"/>
              </w:rPr>
            </w:pPr>
            <w:r>
              <w:rPr>
                <w:bCs/>
                <w:iCs/>
                <w:sz w:val="28"/>
                <w:szCs w:val="28"/>
              </w:rPr>
              <w:t>NT2.4 (1)</w:t>
            </w:r>
          </w:p>
        </w:tc>
        <w:tc>
          <w:tcPr>
            <w:tcW w:w="732" w:type="dxa"/>
            <w:vAlign w:val="center"/>
          </w:tcPr>
          <w:p w:rsidR="008724AD" w:rsidRDefault="00010B36">
            <w:pPr>
              <w:spacing w:after="0" w:line="240" w:lineRule="auto"/>
              <w:jc w:val="center"/>
              <w:rPr>
                <w:bCs/>
                <w:iCs/>
                <w:sz w:val="28"/>
                <w:szCs w:val="28"/>
              </w:rPr>
            </w:pPr>
            <w:r>
              <w:rPr>
                <w:bCs/>
                <w:iCs/>
                <w:sz w:val="28"/>
                <w:szCs w:val="28"/>
              </w:rPr>
              <w:t>NT2.4 (1)</w:t>
            </w:r>
          </w:p>
        </w:tc>
        <w:tc>
          <w:tcPr>
            <w:tcW w:w="791" w:type="dxa"/>
            <w:vAlign w:val="center"/>
          </w:tcPr>
          <w:p w:rsidR="008724AD" w:rsidRDefault="00010B36">
            <w:pPr>
              <w:spacing w:after="0" w:line="240" w:lineRule="auto"/>
              <w:jc w:val="center"/>
              <w:rPr>
                <w:bCs/>
                <w:iCs/>
                <w:sz w:val="28"/>
                <w:szCs w:val="28"/>
              </w:rPr>
            </w:pPr>
            <w:r>
              <w:rPr>
                <w:bCs/>
                <w:iCs/>
                <w:sz w:val="28"/>
                <w:szCs w:val="28"/>
              </w:rPr>
              <w:t>TH1.7 (2)</w:t>
            </w:r>
          </w:p>
        </w:tc>
        <w:tc>
          <w:tcPr>
            <w:tcW w:w="831" w:type="dxa"/>
            <w:vAlign w:val="center"/>
          </w:tcPr>
          <w:p w:rsidR="008724AD" w:rsidRDefault="00010B36">
            <w:pPr>
              <w:spacing w:after="0" w:line="240" w:lineRule="auto"/>
              <w:jc w:val="center"/>
              <w:rPr>
                <w:bCs/>
                <w:iCs/>
                <w:sz w:val="28"/>
                <w:szCs w:val="28"/>
              </w:rPr>
            </w:pPr>
            <w:r>
              <w:rPr>
                <w:bCs/>
                <w:iCs/>
                <w:sz w:val="28"/>
                <w:szCs w:val="28"/>
              </w:rPr>
              <w:t>TH1.6 (1)</w:t>
            </w:r>
          </w:p>
        </w:tc>
        <w:tc>
          <w:tcPr>
            <w:tcW w:w="831" w:type="dxa"/>
            <w:vAlign w:val="center"/>
          </w:tcPr>
          <w:p w:rsidR="008724AD" w:rsidRDefault="008724AD">
            <w:pPr>
              <w:spacing w:after="0" w:line="240" w:lineRule="auto"/>
              <w:jc w:val="center"/>
              <w:rPr>
                <w:bCs/>
                <w:iCs/>
                <w:sz w:val="28"/>
                <w:szCs w:val="28"/>
              </w:rPr>
            </w:pPr>
          </w:p>
        </w:tc>
        <w:tc>
          <w:tcPr>
            <w:tcW w:w="756" w:type="dxa"/>
            <w:vAlign w:val="center"/>
          </w:tcPr>
          <w:p w:rsidR="008724AD" w:rsidRDefault="008724AD">
            <w:pPr>
              <w:spacing w:after="0" w:line="240" w:lineRule="auto"/>
              <w:jc w:val="center"/>
              <w:rPr>
                <w:b/>
                <w:bCs/>
                <w:iCs/>
                <w:sz w:val="28"/>
                <w:szCs w:val="28"/>
              </w:rPr>
            </w:pPr>
          </w:p>
        </w:tc>
        <w:tc>
          <w:tcPr>
            <w:tcW w:w="831" w:type="dxa"/>
            <w:vAlign w:val="center"/>
          </w:tcPr>
          <w:p w:rsidR="008724AD" w:rsidRDefault="008724AD">
            <w:pPr>
              <w:spacing w:after="0" w:line="240" w:lineRule="auto"/>
              <w:jc w:val="center"/>
              <w:rPr>
                <w:b/>
                <w:bCs/>
                <w:iCs/>
                <w:sz w:val="28"/>
                <w:szCs w:val="28"/>
              </w:rPr>
            </w:pPr>
          </w:p>
        </w:tc>
        <w:tc>
          <w:tcPr>
            <w:tcW w:w="792" w:type="dxa"/>
            <w:vAlign w:val="center"/>
          </w:tcPr>
          <w:p w:rsidR="008724AD" w:rsidRDefault="00010B36">
            <w:pPr>
              <w:spacing w:after="0" w:line="240" w:lineRule="auto"/>
              <w:jc w:val="center"/>
              <w:rPr>
                <w:b/>
                <w:bCs/>
                <w:iCs/>
                <w:sz w:val="28"/>
                <w:szCs w:val="28"/>
              </w:rPr>
            </w:pPr>
            <w:r>
              <w:rPr>
                <w:bCs/>
                <w:iCs/>
                <w:sz w:val="28"/>
                <w:szCs w:val="28"/>
              </w:rPr>
              <w:t>VD1.2 (1)</w:t>
            </w:r>
          </w:p>
        </w:tc>
      </w:tr>
      <w:tr w:rsidR="008724AD">
        <w:trPr>
          <w:gridAfter w:val="1"/>
          <w:wAfter w:w="7" w:type="dxa"/>
          <w:trHeight w:val="381"/>
        </w:trPr>
        <w:tc>
          <w:tcPr>
            <w:tcW w:w="813" w:type="dxa"/>
            <w:vMerge/>
            <w:vAlign w:val="center"/>
          </w:tcPr>
          <w:p w:rsidR="008724AD" w:rsidRDefault="008724AD">
            <w:pPr>
              <w:spacing w:after="0" w:line="240" w:lineRule="auto"/>
              <w:jc w:val="center"/>
              <w:rPr>
                <w:sz w:val="28"/>
                <w:szCs w:val="28"/>
              </w:rPr>
            </w:pPr>
          </w:p>
        </w:tc>
        <w:tc>
          <w:tcPr>
            <w:tcW w:w="2492" w:type="dxa"/>
          </w:tcPr>
          <w:p w:rsidR="008724AD" w:rsidRDefault="00010B36">
            <w:pPr>
              <w:spacing w:after="0" w:line="240" w:lineRule="auto"/>
              <w:jc w:val="left"/>
              <w:rPr>
                <w:bCs/>
                <w:iCs/>
                <w:sz w:val="28"/>
                <w:szCs w:val="28"/>
              </w:rPr>
            </w:pPr>
            <w:r>
              <w:rPr>
                <w:rFonts w:eastAsia="Calibri"/>
                <w:b/>
                <w:sz w:val="28"/>
                <w:szCs w:val="28"/>
              </w:rPr>
              <w:t>B. Địa lí các vùng kinh tế</w:t>
            </w:r>
          </w:p>
        </w:tc>
        <w:tc>
          <w:tcPr>
            <w:tcW w:w="722" w:type="dxa"/>
            <w:vAlign w:val="center"/>
          </w:tcPr>
          <w:p w:rsidR="008724AD" w:rsidRDefault="00010B36">
            <w:pPr>
              <w:spacing w:after="0" w:line="240" w:lineRule="auto"/>
              <w:jc w:val="center"/>
              <w:rPr>
                <w:bCs/>
                <w:iCs/>
                <w:sz w:val="28"/>
                <w:szCs w:val="28"/>
              </w:rPr>
            </w:pPr>
            <w:r>
              <w:rPr>
                <w:bCs/>
                <w:iCs/>
                <w:sz w:val="28"/>
                <w:szCs w:val="28"/>
              </w:rPr>
              <w:t>NT2.4 (2)</w:t>
            </w:r>
          </w:p>
          <w:p w:rsidR="008724AD" w:rsidRDefault="00010B36">
            <w:pPr>
              <w:spacing w:after="0" w:line="240" w:lineRule="auto"/>
              <w:jc w:val="center"/>
              <w:rPr>
                <w:bCs/>
                <w:iCs/>
                <w:sz w:val="28"/>
                <w:szCs w:val="28"/>
              </w:rPr>
            </w:pPr>
            <w:r>
              <w:rPr>
                <w:bCs/>
                <w:iCs/>
                <w:sz w:val="28"/>
                <w:szCs w:val="28"/>
              </w:rPr>
              <w:t>NT1.7 (2)</w:t>
            </w:r>
          </w:p>
        </w:tc>
        <w:tc>
          <w:tcPr>
            <w:tcW w:w="798" w:type="dxa"/>
            <w:vAlign w:val="center"/>
          </w:tcPr>
          <w:p w:rsidR="008724AD" w:rsidRDefault="00010B36">
            <w:pPr>
              <w:spacing w:after="0" w:line="240" w:lineRule="auto"/>
              <w:jc w:val="center"/>
              <w:rPr>
                <w:bCs/>
                <w:iCs/>
                <w:sz w:val="28"/>
                <w:szCs w:val="28"/>
              </w:rPr>
            </w:pPr>
            <w:r>
              <w:rPr>
                <w:bCs/>
                <w:iCs/>
                <w:sz w:val="28"/>
                <w:szCs w:val="28"/>
              </w:rPr>
              <w:t>NT2.4 (2)</w:t>
            </w:r>
          </w:p>
        </w:tc>
        <w:tc>
          <w:tcPr>
            <w:tcW w:w="732" w:type="dxa"/>
            <w:vAlign w:val="center"/>
          </w:tcPr>
          <w:p w:rsidR="008724AD" w:rsidRDefault="00010B36">
            <w:pPr>
              <w:spacing w:after="0" w:line="240" w:lineRule="auto"/>
              <w:jc w:val="center"/>
              <w:rPr>
                <w:bCs/>
                <w:iCs/>
                <w:sz w:val="28"/>
                <w:szCs w:val="28"/>
              </w:rPr>
            </w:pPr>
            <w:r>
              <w:rPr>
                <w:bCs/>
                <w:iCs/>
                <w:sz w:val="28"/>
                <w:szCs w:val="28"/>
              </w:rPr>
              <w:t>NT2.4 (2)</w:t>
            </w:r>
          </w:p>
        </w:tc>
        <w:tc>
          <w:tcPr>
            <w:tcW w:w="791" w:type="dxa"/>
            <w:vAlign w:val="center"/>
          </w:tcPr>
          <w:p w:rsidR="008724AD" w:rsidRDefault="008724AD">
            <w:pPr>
              <w:spacing w:after="0" w:line="240" w:lineRule="auto"/>
              <w:jc w:val="center"/>
              <w:rPr>
                <w:bCs/>
                <w:iCs/>
                <w:sz w:val="28"/>
                <w:szCs w:val="28"/>
              </w:rPr>
            </w:pPr>
          </w:p>
        </w:tc>
        <w:tc>
          <w:tcPr>
            <w:tcW w:w="831" w:type="dxa"/>
            <w:vAlign w:val="center"/>
          </w:tcPr>
          <w:p w:rsidR="008724AD" w:rsidRDefault="008724AD">
            <w:pPr>
              <w:spacing w:after="0" w:line="240" w:lineRule="auto"/>
              <w:jc w:val="center"/>
              <w:rPr>
                <w:bCs/>
                <w:iCs/>
                <w:sz w:val="28"/>
                <w:szCs w:val="28"/>
              </w:rPr>
            </w:pPr>
          </w:p>
        </w:tc>
        <w:tc>
          <w:tcPr>
            <w:tcW w:w="831" w:type="dxa"/>
            <w:vAlign w:val="center"/>
          </w:tcPr>
          <w:p w:rsidR="008724AD" w:rsidRDefault="008724AD">
            <w:pPr>
              <w:spacing w:after="0" w:line="240" w:lineRule="auto"/>
              <w:jc w:val="center"/>
              <w:rPr>
                <w:bCs/>
                <w:iCs/>
                <w:sz w:val="28"/>
                <w:szCs w:val="28"/>
              </w:rPr>
            </w:pPr>
          </w:p>
        </w:tc>
        <w:tc>
          <w:tcPr>
            <w:tcW w:w="756" w:type="dxa"/>
            <w:vAlign w:val="center"/>
          </w:tcPr>
          <w:p w:rsidR="008724AD" w:rsidRDefault="008724AD">
            <w:pPr>
              <w:spacing w:after="0" w:line="240" w:lineRule="auto"/>
              <w:jc w:val="center"/>
              <w:rPr>
                <w:b/>
                <w:bCs/>
                <w:iCs/>
                <w:sz w:val="28"/>
                <w:szCs w:val="28"/>
              </w:rPr>
            </w:pPr>
          </w:p>
        </w:tc>
        <w:tc>
          <w:tcPr>
            <w:tcW w:w="831" w:type="dxa"/>
            <w:vAlign w:val="center"/>
          </w:tcPr>
          <w:p w:rsidR="008724AD" w:rsidRDefault="008724AD">
            <w:pPr>
              <w:spacing w:after="0" w:line="240" w:lineRule="auto"/>
              <w:jc w:val="center"/>
              <w:rPr>
                <w:b/>
                <w:bCs/>
                <w:iCs/>
                <w:sz w:val="28"/>
                <w:szCs w:val="28"/>
              </w:rPr>
            </w:pPr>
          </w:p>
        </w:tc>
        <w:tc>
          <w:tcPr>
            <w:tcW w:w="792" w:type="dxa"/>
            <w:vAlign w:val="center"/>
          </w:tcPr>
          <w:p w:rsidR="008724AD" w:rsidRDefault="008724AD">
            <w:pPr>
              <w:spacing w:after="0" w:line="240" w:lineRule="auto"/>
              <w:jc w:val="center"/>
              <w:rPr>
                <w:bCs/>
                <w:iCs/>
                <w:sz w:val="28"/>
                <w:szCs w:val="28"/>
              </w:rPr>
            </w:pPr>
          </w:p>
        </w:tc>
      </w:tr>
      <w:tr w:rsidR="008724AD">
        <w:trPr>
          <w:gridAfter w:val="1"/>
          <w:wAfter w:w="7" w:type="dxa"/>
          <w:trHeight w:val="1034"/>
        </w:trPr>
        <w:tc>
          <w:tcPr>
            <w:tcW w:w="813" w:type="dxa"/>
            <w:vAlign w:val="center"/>
          </w:tcPr>
          <w:p w:rsidR="008724AD" w:rsidRDefault="00010B36">
            <w:pPr>
              <w:spacing w:after="0" w:line="240" w:lineRule="auto"/>
              <w:jc w:val="center"/>
              <w:rPr>
                <w:b/>
                <w:sz w:val="28"/>
                <w:szCs w:val="28"/>
              </w:rPr>
            </w:pPr>
            <w:r>
              <w:rPr>
                <w:b/>
                <w:sz w:val="28"/>
                <w:szCs w:val="28"/>
              </w:rPr>
              <w:t>Dạng thức 3</w:t>
            </w:r>
          </w:p>
        </w:tc>
        <w:tc>
          <w:tcPr>
            <w:tcW w:w="2492" w:type="dxa"/>
          </w:tcPr>
          <w:p w:rsidR="008724AD" w:rsidRDefault="008724AD">
            <w:pPr>
              <w:spacing w:after="0" w:line="240" w:lineRule="auto"/>
              <w:jc w:val="left"/>
              <w:rPr>
                <w:bCs/>
                <w:iCs/>
                <w:sz w:val="28"/>
                <w:szCs w:val="28"/>
              </w:rPr>
            </w:pPr>
          </w:p>
        </w:tc>
        <w:tc>
          <w:tcPr>
            <w:tcW w:w="722" w:type="dxa"/>
            <w:vAlign w:val="center"/>
          </w:tcPr>
          <w:p w:rsidR="008724AD" w:rsidRDefault="008724AD">
            <w:pPr>
              <w:spacing w:after="0" w:line="240" w:lineRule="auto"/>
              <w:jc w:val="center"/>
              <w:rPr>
                <w:bCs/>
                <w:iCs/>
                <w:sz w:val="28"/>
                <w:szCs w:val="28"/>
              </w:rPr>
            </w:pPr>
          </w:p>
        </w:tc>
        <w:tc>
          <w:tcPr>
            <w:tcW w:w="798" w:type="dxa"/>
            <w:vAlign w:val="center"/>
          </w:tcPr>
          <w:p w:rsidR="008724AD" w:rsidRDefault="008724AD">
            <w:pPr>
              <w:spacing w:after="0" w:line="240" w:lineRule="auto"/>
              <w:jc w:val="center"/>
              <w:rPr>
                <w:bCs/>
                <w:iCs/>
                <w:sz w:val="28"/>
                <w:szCs w:val="28"/>
              </w:rPr>
            </w:pPr>
          </w:p>
        </w:tc>
        <w:tc>
          <w:tcPr>
            <w:tcW w:w="732" w:type="dxa"/>
            <w:vAlign w:val="center"/>
          </w:tcPr>
          <w:p w:rsidR="008724AD" w:rsidRDefault="008724AD">
            <w:pPr>
              <w:spacing w:after="0" w:line="240" w:lineRule="auto"/>
              <w:jc w:val="center"/>
              <w:rPr>
                <w:bCs/>
                <w:iCs/>
                <w:sz w:val="28"/>
                <w:szCs w:val="28"/>
              </w:rPr>
            </w:pPr>
          </w:p>
        </w:tc>
        <w:tc>
          <w:tcPr>
            <w:tcW w:w="791" w:type="dxa"/>
            <w:vAlign w:val="center"/>
          </w:tcPr>
          <w:p w:rsidR="008724AD" w:rsidRDefault="008724AD">
            <w:pPr>
              <w:spacing w:after="0" w:line="240" w:lineRule="auto"/>
              <w:jc w:val="center"/>
              <w:rPr>
                <w:bCs/>
                <w:iCs/>
                <w:sz w:val="28"/>
                <w:szCs w:val="28"/>
              </w:rPr>
            </w:pPr>
          </w:p>
        </w:tc>
        <w:tc>
          <w:tcPr>
            <w:tcW w:w="831" w:type="dxa"/>
            <w:shd w:val="clear" w:color="auto" w:fill="auto"/>
            <w:vAlign w:val="center"/>
          </w:tcPr>
          <w:p w:rsidR="008724AD" w:rsidRDefault="00010B36">
            <w:pPr>
              <w:spacing w:after="0" w:line="240" w:lineRule="auto"/>
              <w:jc w:val="center"/>
              <w:rPr>
                <w:bCs/>
                <w:iCs/>
                <w:sz w:val="28"/>
                <w:szCs w:val="28"/>
              </w:rPr>
            </w:pPr>
            <w:r>
              <w:rPr>
                <w:bCs/>
                <w:iCs/>
                <w:sz w:val="28"/>
                <w:szCs w:val="28"/>
              </w:rPr>
              <w:t>TH1.6 (4)</w:t>
            </w:r>
          </w:p>
        </w:tc>
        <w:tc>
          <w:tcPr>
            <w:tcW w:w="831" w:type="dxa"/>
            <w:vAlign w:val="center"/>
          </w:tcPr>
          <w:p w:rsidR="008724AD" w:rsidRDefault="008724AD">
            <w:pPr>
              <w:spacing w:after="0" w:line="240" w:lineRule="auto"/>
              <w:jc w:val="center"/>
              <w:rPr>
                <w:bCs/>
                <w:iCs/>
                <w:sz w:val="28"/>
                <w:szCs w:val="28"/>
              </w:rPr>
            </w:pPr>
          </w:p>
        </w:tc>
        <w:tc>
          <w:tcPr>
            <w:tcW w:w="756" w:type="dxa"/>
            <w:vAlign w:val="center"/>
          </w:tcPr>
          <w:p w:rsidR="008724AD" w:rsidRDefault="008724AD">
            <w:pPr>
              <w:spacing w:after="0" w:line="240" w:lineRule="auto"/>
              <w:jc w:val="center"/>
              <w:rPr>
                <w:b/>
                <w:bCs/>
                <w:iCs/>
                <w:sz w:val="28"/>
                <w:szCs w:val="28"/>
              </w:rPr>
            </w:pPr>
          </w:p>
        </w:tc>
        <w:tc>
          <w:tcPr>
            <w:tcW w:w="831" w:type="dxa"/>
            <w:vAlign w:val="center"/>
          </w:tcPr>
          <w:p w:rsidR="008724AD" w:rsidRDefault="008724AD">
            <w:pPr>
              <w:spacing w:after="0" w:line="240" w:lineRule="auto"/>
              <w:jc w:val="center"/>
              <w:rPr>
                <w:bCs/>
                <w:iCs/>
                <w:sz w:val="28"/>
                <w:szCs w:val="28"/>
              </w:rPr>
            </w:pPr>
          </w:p>
        </w:tc>
        <w:tc>
          <w:tcPr>
            <w:tcW w:w="792" w:type="dxa"/>
            <w:vAlign w:val="center"/>
          </w:tcPr>
          <w:p w:rsidR="008724AD" w:rsidRDefault="00010B36">
            <w:pPr>
              <w:spacing w:after="0" w:line="240" w:lineRule="auto"/>
              <w:jc w:val="center"/>
              <w:rPr>
                <w:bCs/>
                <w:iCs/>
                <w:sz w:val="28"/>
                <w:szCs w:val="28"/>
              </w:rPr>
            </w:pPr>
            <w:r>
              <w:rPr>
                <w:bCs/>
                <w:iCs/>
                <w:sz w:val="28"/>
                <w:szCs w:val="28"/>
              </w:rPr>
              <w:t>VD1.2 (1)</w:t>
            </w:r>
          </w:p>
          <w:p w:rsidR="008724AD" w:rsidRDefault="00010B36">
            <w:pPr>
              <w:spacing w:after="0" w:line="240" w:lineRule="auto"/>
              <w:jc w:val="center"/>
              <w:rPr>
                <w:bCs/>
                <w:iCs/>
                <w:sz w:val="28"/>
                <w:szCs w:val="28"/>
              </w:rPr>
            </w:pPr>
            <w:r>
              <w:rPr>
                <w:bCs/>
                <w:iCs/>
                <w:sz w:val="28"/>
                <w:szCs w:val="28"/>
              </w:rPr>
              <w:t>VD3.1 (1)</w:t>
            </w:r>
          </w:p>
        </w:tc>
      </w:tr>
    </w:tbl>
    <w:p w:rsidR="008724AD" w:rsidRDefault="00010B36">
      <w:pPr>
        <w:spacing w:afterLines="80" w:after="192" w:line="240" w:lineRule="auto"/>
        <w:rPr>
          <w:rFonts w:ascii="Times New Roman" w:hAnsi="Times New Roman"/>
          <w:b/>
          <w:bCs/>
          <w:sz w:val="28"/>
          <w:szCs w:val="28"/>
        </w:rPr>
      </w:pPr>
      <w:r>
        <w:rPr>
          <w:rFonts w:ascii="Times New Roman" w:hAnsi="Times New Roman"/>
          <w:b/>
          <w:bCs/>
          <w:sz w:val="28"/>
          <w:szCs w:val="28"/>
        </w:rPr>
        <w:t>2. Câu hỏi theo ma trận</w:t>
      </w:r>
    </w:p>
    <w:p w:rsidR="008724AD" w:rsidRDefault="00010B36">
      <w:pPr>
        <w:spacing w:afterLines="80" w:after="192" w:line="240" w:lineRule="auto"/>
        <w:rPr>
          <w:rFonts w:ascii="Times New Roman" w:hAnsi="Times New Roman"/>
          <w:i/>
          <w:sz w:val="28"/>
          <w:szCs w:val="28"/>
        </w:rPr>
      </w:pPr>
      <w:r>
        <w:rPr>
          <w:rFonts w:ascii="Times New Roman" w:hAnsi="Times New Roman"/>
          <w:sz w:val="28"/>
          <w:szCs w:val="28"/>
        </w:rPr>
        <w:t xml:space="preserve">2.1. </w:t>
      </w:r>
      <w:r>
        <w:rPr>
          <w:rFonts w:ascii="Times New Roman" w:hAnsi="Times New Roman"/>
          <w:b/>
          <w:bCs/>
          <w:sz w:val="28"/>
          <w:szCs w:val="28"/>
        </w:rPr>
        <w:t>PHẦN I.</w:t>
      </w:r>
      <w:r>
        <w:rPr>
          <w:rFonts w:ascii="Times New Roman" w:hAnsi="Times New Roman"/>
          <w:sz w:val="28"/>
          <w:szCs w:val="28"/>
        </w:rPr>
        <w:t xml:space="preserve"> </w:t>
      </w:r>
      <w:r>
        <w:rPr>
          <w:rFonts w:ascii="Times New Roman" w:hAnsi="Times New Roman"/>
          <w:b/>
          <w:sz w:val="28"/>
          <w:szCs w:val="28"/>
        </w:rPr>
        <w:t xml:space="preserve">Câu trắc nghiệm nhiều phương án </w:t>
      </w:r>
      <w:r>
        <w:rPr>
          <w:rFonts w:ascii="Times New Roman" w:hAnsi="Times New Roman"/>
          <w:b/>
          <w:sz w:val="28"/>
          <w:szCs w:val="28"/>
          <w:lang w:val="fr-FR"/>
        </w:rPr>
        <w:t>lựa</w:t>
      </w:r>
      <w:r>
        <w:rPr>
          <w:rFonts w:ascii="Times New Roman" w:hAnsi="Times New Roman"/>
          <w:b/>
          <w:sz w:val="28"/>
          <w:szCs w:val="28"/>
        </w:rPr>
        <w:t xml:space="preserve"> chọn.</w:t>
      </w:r>
      <w:r>
        <w:rPr>
          <w:rFonts w:ascii="Times New Roman" w:hAnsi="Times New Roman"/>
          <w:sz w:val="28"/>
          <w:szCs w:val="28"/>
        </w:rPr>
        <w:t xml:space="preserve"> Thí sinh trả lời từ câu 1 đến </w:t>
      </w:r>
      <w:r>
        <w:rPr>
          <w:rFonts w:ascii="Times New Roman" w:hAnsi="Times New Roman"/>
          <w:bCs/>
          <w:sz w:val="28"/>
          <w:szCs w:val="28"/>
        </w:rPr>
        <w:t>câu 18.</w:t>
      </w:r>
      <w:r>
        <w:rPr>
          <w:rFonts w:ascii="Times New Roman" w:hAnsi="Times New Roman"/>
          <w:b/>
          <w:bCs/>
          <w:sz w:val="28"/>
          <w:szCs w:val="28"/>
        </w:rPr>
        <w:t xml:space="preserve"> </w:t>
      </w:r>
      <w:r>
        <w:rPr>
          <w:rFonts w:ascii="Times New Roman" w:hAnsi="Times New Roman"/>
          <w:sz w:val="28"/>
          <w:szCs w:val="28"/>
        </w:rPr>
        <w:t xml:space="preserve">Mỗi câu hỏi thí sinh chỉ chọn một phương án. </w:t>
      </w:r>
      <w:r>
        <w:rPr>
          <w:rFonts w:ascii="Times New Roman" w:hAnsi="Times New Roman"/>
          <w:i/>
          <w:sz w:val="28"/>
          <w:szCs w:val="28"/>
        </w:rPr>
        <w:t>(4,5 điểm)</w:t>
      </w:r>
    </w:p>
    <w:p w:rsidR="008724AD" w:rsidRDefault="00010B36">
      <w:pPr>
        <w:spacing w:after="0" w:line="264" w:lineRule="auto"/>
        <w:jc w:val="both"/>
        <w:rPr>
          <w:rFonts w:ascii="Times New Roman" w:eastAsia="Times New Roman" w:hAnsi="Times New Roman"/>
          <w:b/>
          <w:bCs/>
          <w:kern w:val="0"/>
          <w:sz w:val="28"/>
          <w:szCs w:val="28"/>
        </w:rPr>
      </w:pPr>
      <w:r>
        <w:rPr>
          <w:rFonts w:ascii="Times New Roman" w:eastAsia="Times New Roman" w:hAnsi="Times New Roman"/>
          <w:b/>
          <w:bCs/>
          <w:kern w:val="0"/>
          <w:sz w:val="28"/>
          <w:szCs w:val="28"/>
          <w:lang w:val="vi-VN"/>
        </w:rPr>
        <w:t>Phần I.</w:t>
      </w:r>
      <w:r>
        <w:rPr>
          <w:rFonts w:ascii="Times New Roman" w:eastAsia="Times New Roman" w:hAnsi="Times New Roman"/>
          <w:b/>
          <w:bCs/>
          <w:kern w:val="0"/>
          <w:sz w:val="28"/>
          <w:szCs w:val="28"/>
        </w:rPr>
        <w:t xml:space="preserve"> ( 8,4,6 )</w:t>
      </w:r>
    </w:p>
    <w:p w:rsidR="008724AD" w:rsidRDefault="00010B36">
      <w:pPr>
        <w:spacing w:after="0" w:line="264" w:lineRule="auto"/>
        <w:ind w:left="48" w:right="48"/>
        <w:jc w:val="both"/>
        <w:rPr>
          <w:rFonts w:ascii="Times New Roman" w:eastAsia="Times New Roman" w:hAnsi="Times New Roman"/>
          <w:color w:val="000000"/>
          <w:kern w:val="0"/>
          <w:sz w:val="28"/>
          <w:szCs w:val="28"/>
          <w14:ligatures w14:val="standardContextual"/>
        </w:rPr>
      </w:pPr>
      <w:r>
        <w:rPr>
          <w:rFonts w:ascii="Times New Roman" w:eastAsia="Times New Roman" w:hAnsi="Times New Roman"/>
          <w:b/>
          <w:bCs/>
          <w:kern w:val="0"/>
          <w:sz w:val="28"/>
          <w:szCs w:val="28"/>
          <w:highlight w:val="yellow"/>
          <w14:ligatures w14:val="standardContextual"/>
        </w:rPr>
        <w:t>Câu 1.</w:t>
      </w:r>
      <w:r>
        <w:rPr>
          <w:rFonts w:ascii="Times New Roman" w:eastAsia="Times New Roman" w:hAnsi="Times New Roman"/>
          <w:b/>
          <w:bCs/>
          <w:kern w:val="0"/>
          <w:sz w:val="28"/>
          <w:szCs w:val="28"/>
          <w:highlight w:val="yellow"/>
          <w:lang w:val="vi-VN"/>
          <w14:ligatures w14:val="standardContextual"/>
        </w:rPr>
        <w:t xml:space="preserve"> (NB)</w:t>
      </w:r>
      <w:r>
        <w:rPr>
          <w:rFonts w:ascii="Times New Roman" w:eastAsia="Times New Roman" w:hAnsi="Times New Roman"/>
          <w:color w:val="000000"/>
          <w:kern w:val="0"/>
          <w:sz w:val="28"/>
          <w:szCs w:val="28"/>
          <w:highlight w:val="yellow"/>
          <w14:ligatures w14:val="standardContextual"/>
        </w:rPr>
        <w:t xml:space="preserve">  </w:t>
      </w:r>
      <w:r>
        <w:rPr>
          <w:rFonts w:ascii="Times New Roman" w:eastAsia="Times New Roman" w:hAnsi="Times New Roman"/>
          <w:b/>
          <w:color w:val="000000"/>
          <w:kern w:val="0"/>
          <w:sz w:val="28"/>
          <w:szCs w:val="28"/>
          <w:highlight w:val="yellow"/>
          <w14:ligatures w14:val="standardContextual"/>
        </w:rPr>
        <w:t>NT 2.4</w:t>
      </w:r>
      <w:r>
        <w:rPr>
          <w:rFonts w:ascii="Times New Roman" w:eastAsia="Times New Roman" w:hAnsi="Times New Roman"/>
          <w:color w:val="000000"/>
          <w:kern w:val="0"/>
          <w:sz w:val="28"/>
          <w:szCs w:val="28"/>
          <w14:ligatures w14:val="standardContextual"/>
        </w:rPr>
        <w:t>: Ngành dịch vụ </w:t>
      </w:r>
      <w:r>
        <w:rPr>
          <w:rFonts w:ascii="Times New Roman" w:eastAsia="Times New Roman" w:hAnsi="Times New Roman"/>
          <w:b/>
          <w:bCs/>
          <w:color w:val="000000"/>
          <w:kern w:val="0"/>
          <w:sz w:val="28"/>
          <w:szCs w:val="28"/>
          <w14:ligatures w14:val="standardContextual"/>
        </w:rPr>
        <w:t>không</w:t>
      </w:r>
      <w:r>
        <w:rPr>
          <w:rFonts w:ascii="Times New Roman" w:eastAsia="Times New Roman" w:hAnsi="Times New Roman"/>
          <w:color w:val="000000"/>
          <w:kern w:val="0"/>
          <w:sz w:val="28"/>
          <w:szCs w:val="28"/>
          <w14:ligatures w14:val="standardContextual"/>
        </w:rPr>
        <w:t> có vai trò nào sau đây?</w:t>
      </w:r>
    </w:p>
    <w:p w:rsidR="008724AD" w:rsidRDefault="00010B36">
      <w:pPr>
        <w:spacing w:after="0" w:line="264" w:lineRule="auto"/>
        <w:ind w:right="48" w:firstLine="284"/>
        <w:jc w:val="both"/>
        <w:rPr>
          <w:rFonts w:ascii="Times New Roman" w:eastAsia="Times New Roman" w:hAnsi="Times New Roman"/>
          <w:color w:val="000000"/>
          <w:kern w:val="0"/>
          <w:sz w:val="28"/>
          <w:szCs w:val="28"/>
        </w:rPr>
      </w:pPr>
      <w:r>
        <w:rPr>
          <w:rFonts w:ascii="Times New Roman" w:eastAsia="Times New Roman" w:hAnsi="Times New Roman"/>
          <w:b/>
          <w:bCs/>
          <w:color w:val="000000"/>
          <w:kern w:val="0"/>
          <w:sz w:val="28"/>
          <w:szCs w:val="28"/>
        </w:rPr>
        <w:t>A.</w:t>
      </w:r>
      <w:r>
        <w:rPr>
          <w:rFonts w:ascii="Times New Roman" w:eastAsia="Times New Roman" w:hAnsi="Times New Roman"/>
          <w:color w:val="000000"/>
          <w:kern w:val="0"/>
          <w:sz w:val="28"/>
          <w:szCs w:val="28"/>
        </w:rPr>
        <w:t xml:space="preserve"> Nâng cao trình độ sản xuất trong nước, tăng cường hội nhập.</w:t>
      </w:r>
    </w:p>
    <w:p w:rsidR="008724AD" w:rsidRDefault="00010B36">
      <w:pPr>
        <w:spacing w:after="0" w:line="264" w:lineRule="auto"/>
        <w:ind w:right="48" w:firstLine="284"/>
        <w:jc w:val="both"/>
        <w:rPr>
          <w:rFonts w:ascii="Times New Roman" w:eastAsia="Times New Roman" w:hAnsi="Times New Roman"/>
          <w:color w:val="000000"/>
          <w:kern w:val="0"/>
          <w:sz w:val="28"/>
          <w:szCs w:val="28"/>
        </w:rPr>
      </w:pPr>
      <w:r>
        <w:rPr>
          <w:rFonts w:ascii="Times New Roman" w:eastAsia="Times New Roman" w:hAnsi="Times New Roman"/>
          <w:b/>
          <w:bCs/>
          <w:color w:val="000000"/>
          <w:kern w:val="0"/>
          <w:sz w:val="28"/>
          <w:szCs w:val="28"/>
        </w:rPr>
        <w:t>B.</w:t>
      </w:r>
      <w:r>
        <w:rPr>
          <w:rFonts w:ascii="Times New Roman" w:eastAsia="Times New Roman" w:hAnsi="Times New Roman"/>
          <w:color w:val="000000"/>
          <w:kern w:val="0"/>
          <w:sz w:val="28"/>
          <w:szCs w:val="28"/>
        </w:rPr>
        <w:t xml:space="preserve"> Thúc đẩy quá trình đổi mới và hiện đại hóa của nền kinh tế.</w:t>
      </w:r>
    </w:p>
    <w:p w:rsidR="008724AD" w:rsidRDefault="00010B36">
      <w:pPr>
        <w:spacing w:after="0" w:line="264" w:lineRule="auto"/>
        <w:ind w:right="48" w:firstLine="284"/>
        <w:jc w:val="both"/>
        <w:rPr>
          <w:rFonts w:ascii="Times New Roman" w:eastAsia="Times New Roman" w:hAnsi="Times New Roman"/>
          <w:color w:val="000000"/>
          <w:kern w:val="0"/>
          <w:sz w:val="28"/>
          <w:szCs w:val="28"/>
        </w:rPr>
      </w:pPr>
      <w:r>
        <w:rPr>
          <w:rFonts w:ascii="Times New Roman" w:eastAsia="Times New Roman" w:hAnsi="Times New Roman"/>
          <w:b/>
          <w:bCs/>
          <w:color w:val="000000"/>
          <w:kern w:val="0"/>
          <w:sz w:val="28"/>
          <w:szCs w:val="28"/>
        </w:rPr>
        <w:t>C.</w:t>
      </w:r>
      <w:r>
        <w:rPr>
          <w:rFonts w:ascii="Times New Roman" w:eastAsia="Times New Roman" w:hAnsi="Times New Roman"/>
          <w:color w:val="000000"/>
          <w:kern w:val="0"/>
          <w:sz w:val="28"/>
          <w:szCs w:val="28"/>
        </w:rPr>
        <w:t xml:space="preserve"> Nâng cao trình độ lao động, chất lượng cuộc sống người dân.</w:t>
      </w:r>
    </w:p>
    <w:p w:rsidR="008724AD" w:rsidRDefault="00010B36">
      <w:pPr>
        <w:spacing w:after="0" w:line="264" w:lineRule="auto"/>
        <w:ind w:right="48" w:firstLine="284"/>
        <w:jc w:val="both"/>
        <w:rPr>
          <w:rFonts w:ascii="Times New Roman" w:eastAsia="Times New Roman" w:hAnsi="Times New Roman"/>
          <w:color w:val="000000"/>
          <w:kern w:val="0"/>
          <w:sz w:val="28"/>
          <w:szCs w:val="28"/>
        </w:rPr>
      </w:pPr>
      <w:r>
        <w:rPr>
          <w:rFonts w:ascii="Times New Roman" w:eastAsia="Times New Roman" w:hAnsi="Times New Roman"/>
          <w:b/>
          <w:bCs/>
          <w:color w:val="000000"/>
          <w:kern w:val="0"/>
          <w:sz w:val="28"/>
          <w:szCs w:val="28"/>
          <w:u w:val="single"/>
        </w:rPr>
        <w:t>D.</w:t>
      </w:r>
      <w:r>
        <w:rPr>
          <w:rFonts w:ascii="Times New Roman" w:eastAsia="Times New Roman" w:hAnsi="Times New Roman"/>
          <w:color w:val="000000"/>
          <w:kern w:val="0"/>
          <w:sz w:val="28"/>
          <w:szCs w:val="28"/>
        </w:rPr>
        <w:t xml:space="preserve"> Cung cấp nguyên liệu cho công nghiệp, mặt hàng xuất khẩu.</w:t>
      </w:r>
    </w:p>
    <w:p w:rsidR="008724AD" w:rsidRDefault="00010B36">
      <w:pPr>
        <w:spacing w:after="0" w:line="264" w:lineRule="auto"/>
        <w:ind w:left="48" w:right="48"/>
        <w:jc w:val="both"/>
        <w:rPr>
          <w:rFonts w:ascii="Times New Roman" w:eastAsia="Times New Roman" w:hAnsi="Times New Roman"/>
          <w:color w:val="000000"/>
          <w:kern w:val="0"/>
          <w:sz w:val="28"/>
          <w:szCs w:val="28"/>
          <w14:ligatures w14:val="standardContextual"/>
        </w:rPr>
      </w:pPr>
      <w:r>
        <w:rPr>
          <w:rFonts w:ascii="Times New Roman" w:eastAsia="Times New Roman" w:hAnsi="Times New Roman"/>
          <w:b/>
          <w:bCs/>
          <w:kern w:val="0"/>
          <w:sz w:val="28"/>
          <w:szCs w:val="28"/>
          <w:highlight w:val="yellow"/>
          <w14:ligatures w14:val="standardContextual"/>
        </w:rPr>
        <w:t xml:space="preserve">Câu 2. </w:t>
      </w:r>
      <w:r>
        <w:rPr>
          <w:rFonts w:ascii="Times New Roman" w:eastAsia="Times New Roman" w:hAnsi="Times New Roman"/>
          <w:b/>
          <w:bCs/>
          <w:kern w:val="0"/>
          <w:sz w:val="28"/>
          <w:szCs w:val="28"/>
          <w:highlight w:val="yellow"/>
          <w:lang w:val="vi-VN"/>
          <w14:ligatures w14:val="standardContextual"/>
        </w:rPr>
        <w:t xml:space="preserve">(TH) </w:t>
      </w:r>
      <w:r>
        <w:rPr>
          <w:rFonts w:ascii="Times New Roman" w:eastAsia="Times New Roman" w:hAnsi="Times New Roman"/>
          <w:b/>
          <w:bCs/>
          <w:kern w:val="0"/>
          <w:sz w:val="28"/>
          <w:szCs w:val="28"/>
          <w:highlight w:val="yellow"/>
          <w14:ligatures w14:val="standardContextual"/>
        </w:rPr>
        <w:t xml:space="preserve">  NT 2.4</w:t>
      </w:r>
      <w:r>
        <w:rPr>
          <w:rFonts w:ascii="Times New Roman" w:eastAsia="Times New Roman" w:hAnsi="Times New Roman"/>
          <w:b/>
          <w:bCs/>
          <w:kern w:val="0"/>
          <w:sz w:val="28"/>
          <w:szCs w:val="28"/>
          <w14:ligatures w14:val="standardContextual"/>
        </w:rPr>
        <w:t xml:space="preserve"> </w:t>
      </w:r>
      <w:r>
        <w:rPr>
          <w:rFonts w:ascii="Times New Roman" w:eastAsia="Times New Roman" w:hAnsi="Times New Roman"/>
          <w:color w:val="000000"/>
          <w:kern w:val="0"/>
          <w:sz w:val="28"/>
          <w:szCs w:val="28"/>
          <w14:ligatures w14:val="standardContextual"/>
        </w:rPr>
        <w:t>Nhân tố nào sau đây làm thay đổi phương thức sản xuất và xuất hiện nhiều loại hình dịch vụ mới?</w:t>
      </w:r>
    </w:p>
    <w:p w:rsidR="008724AD" w:rsidRDefault="00010B36">
      <w:pPr>
        <w:spacing w:after="0" w:line="264" w:lineRule="auto"/>
        <w:ind w:left="48" w:right="48" w:firstLine="236"/>
        <w:jc w:val="both"/>
        <w:rPr>
          <w:rFonts w:ascii="Times New Roman" w:eastAsia="Times New Roman" w:hAnsi="Times New Roman"/>
          <w:color w:val="000000"/>
          <w:kern w:val="0"/>
          <w:sz w:val="28"/>
          <w:szCs w:val="28"/>
        </w:rPr>
      </w:pPr>
      <w:r>
        <w:rPr>
          <w:rFonts w:ascii="Times New Roman" w:eastAsia="Times New Roman" w:hAnsi="Times New Roman"/>
          <w:b/>
          <w:bCs/>
          <w:color w:val="000000"/>
          <w:kern w:val="0"/>
          <w:sz w:val="28"/>
          <w:szCs w:val="28"/>
        </w:rPr>
        <w:t>A.</w:t>
      </w:r>
      <w:r>
        <w:rPr>
          <w:rFonts w:ascii="Times New Roman" w:eastAsia="Times New Roman" w:hAnsi="Times New Roman"/>
          <w:color w:val="000000"/>
          <w:kern w:val="0"/>
          <w:sz w:val="28"/>
          <w:szCs w:val="28"/>
        </w:rPr>
        <w:t xml:space="preserve"> Vị trí địa lí, thị trường.</w:t>
      </w:r>
      <w:r>
        <w:rPr>
          <w:rFonts w:ascii="Times New Roman" w:eastAsia="Times New Roman" w:hAnsi="Times New Roman"/>
          <w:color w:val="000000"/>
          <w:kern w:val="0"/>
          <w:sz w:val="28"/>
          <w:szCs w:val="28"/>
        </w:rPr>
        <w:tab/>
      </w:r>
      <w:r>
        <w:rPr>
          <w:rFonts w:ascii="Times New Roman" w:eastAsia="Times New Roman" w:hAnsi="Times New Roman"/>
          <w:color w:val="000000"/>
          <w:kern w:val="0"/>
          <w:sz w:val="28"/>
          <w:szCs w:val="28"/>
        </w:rPr>
        <w:tab/>
      </w:r>
      <w:r>
        <w:rPr>
          <w:rFonts w:ascii="Times New Roman" w:eastAsia="Times New Roman" w:hAnsi="Times New Roman"/>
          <w:color w:val="000000"/>
          <w:kern w:val="0"/>
          <w:sz w:val="28"/>
          <w:szCs w:val="28"/>
        </w:rPr>
        <w:tab/>
      </w:r>
      <w:r>
        <w:rPr>
          <w:rFonts w:ascii="Times New Roman" w:eastAsia="Times New Roman" w:hAnsi="Times New Roman"/>
          <w:b/>
          <w:bCs/>
          <w:color w:val="000000"/>
          <w:kern w:val="0"/>
          <w:sz w:val="28"/>
          <w:szCs w:val="28"/>
        </w:rPr>
        <w:t>B.</w:t>
      </w:r>
      <w:r>
        <w:rPr>
          <w:rFonts w:ascii="Times New Roman" w:eastAsia="Times New Roman" w:hAnsi="Times New Roman"/>
          <w:color w:val="000000"/>
          <w:kern w:val="0"/>
          <w:sz w:val="28"/>
          <w:szCs w:val="28"/>
        </w:rPr>
        <w:t xml:space="preserve"> Chính sách phát triển kinh tế.</w:t>
      </w:r>
    </w:p>
    <w:p w:rsidR="008724AD" w:rsidRDefault="00010B36">
      <w:pPr>
        <w:spacing w:after="0" w:line="264" w:lineRule="auto"/>
        <w:ind w:left="48" w:right="48" w:firstLine="236"/>
        <w:jc w:val="both"/>
        <w:rPr>
          <w:rFonts w:ascii="Times New Roman" w:eastAsia="Times New Roman" w:hAnsi="Times New Roman"/>
          <w:color w:val="000000"/>
          <w:kern w:val="0"/>
          <w:sz w:val="28"/>
          <w:szCs w:val="28"/>
        </w:rPr>
      </w:pPr>
      <w:r>
        <w:rPr>
          <w:rFonts w:ascii="Times New Roman" w:eastAsia="Times New Roman" w:hAnsi="Times New Roman"/>
          <w:b/>
          <w:bCs/>
          <w:color w:val="000000"/>
          <w:kern w:val="0"/>
          <w:sz w:val="28"/>
          <w:szCs w:val="28"/>
        </w:rPr>
        <w:t>C.</w:t>
      </w:r>
      <w:r>
        <w:rPr>
          <w:rFonts w:ascii="Times New Roman" w:eastAsia="Times New Roman" w:hAnsi="Times New Roman"/>
          <w:color w:val="000000"/>
          <w:kern w:val="0"/>
          <w:sz w:val="28"/>
          <w:szCs w:val="28"/>
        </w:rPr>
        <w:t xml:space="preserve"> Đặc điểm dân số.</w:t>
      </w:r>
      <w:r>
        <w:rPr>
          <w:rFonts w:ascii="Times New Roman" w:eastAsia="Times New Roman" w:hAnsi="Times New Roman"/>
          <w:color w:val="000000"/>
          <w:kern w:val="0"/>
          <w:sz w:val="28"/>
          <w:szCs w:val="28"/>
        </w:rPr>
        <w:tab/>
      </w:r>
      <w:r>
        <w:rPr>
          <w:rFonts w:ascii="Times New Roman" w:eastAsia="Times New Roman" w:hAnsi="Times New Roman"/>
          <w:color w:val="000000"/>
          <w:kern w:val="0"/>
          <w:sz w:val="28"/>
          <w:szCs w:val="28"/>
        </w:rPr>
        <w:tab/>
      </w:r>
      <w:r>
        <w:rPr>
          <w:rFonts w:ascii="Times New Roman" w:eastAsia="Times New Roman" w:hAnsi="Times New Roman"/>
          <w:color w:val="000000"/>
          <w:kern w:val="0"/>
          <w:sz w:val="28"/>
          <w:szCs w:val="28"/>
        </w:rPr>
        <w:tab/>
      </w:r>
      <w:r>
        <w:rPr>
          <w:rFonts w:ascii="Times New Roman" w:eastAsia="Times New Roman" w:hAnsi="Times New Roman"/>
          <w:color w:val="000000"/>
          <w:kern w:val="0"/>
          <w:sz w:val="28"/>
          <w:szCs w:val="28"/>
        </w:rPr>
        <w:tab/>
      </w:r>
      <w:r>
        <w:rPr>
          <w:rFonts w:ascii="Times New Roman" w:eastAsia="Times New Roman" w:hAnsi="Times New Roman"/>
          <w:b/>
          <w:bCs/>
          <w:color w:val="000000"/>
          <w:kern w:val="0"/>
          <w:sz w:val="28"/>
          <w:szCs w:val="28"/>
          <w:u w:val="single"/>
        </w:rPr>
        <w:t>D.</w:t>
      </w:r>
      <w:r>
        <w:rPr>
          <w:rFonts w:ascii="Times New Roman" w:eastAsia="Times New Roman" w:hAnsi="Times New Roman"/>
          <w:color w:val="000000"/>
          <w:kern w:val="0"/>
          <w:sz w:val="28"/>
          <w:szCs w:val="28"/>
        </w:rPr>
        <w:t xml:space="preserve"> Khoa học - công nghệ.</w:t>
      </w:r>
    </w:p>
    <w:p w:rsidR="008724AD" w:rsidRDefault="00010B36">
      <w:pPr>
        <w:spacing w:after="0" w:line="264" w:lineRule="auto"/>
        <w:ind w:left="48" w:right="48"/>
        <w:jc w:val="both"/>
        <w:rPr>
          <w:rFonts w:ascii="Times New Roman" w:eastAsia="Times New Roman" w:hAnsi="Times New Roman"/>
          <w:color w:val="000000"/>
          <w:kern w:val="0"/>
          <w:sz w:val="28"/>
          <w:szCs w:val="28"/>
          <w14:ligatures w14:val="standardContextual"/>
        </w:rPr>
      </w:pPr>
      <w:r>
        <w:rPr>
          <w:rFonts w:ascii="Times New Roman" w:eastAsia="Times New Roman" w:hAnsi="Times New Roman"/>
          <w:b/>
          <w:bCs/>
          <w:kern w:val="0"/>
          <w:sz w:val="28"/>
          <w:szCs w:val="28"/>
          <w:highlight w:val="yellow"/>
          <w14:ligatures w14:val="standardContextual"/>
        </w:rPr>
        <w:t>Câu 3. (NB)  NT2.4</w:t>
      </w:r>
      <w:r>
        <w:rPr>
          <w:rFonts w:ascii="Times New Roman" w:eastAsia="Times New Roman" w:hAnsi="Times New Roman"/>
          <w:color w:val="000000"/>
          <w:kern w:val="0"/>
          <w:sz w:val="28"/>
          <w:szCs w:val="28"/>
          <w14:ligatures w14:val="standardContextual"/>
        </w:rPr>
        <w:t>Ngành bưu chính phát triển theo hướng</w:t>
      </w:r>
    </w:p>
    <w:p w:rsidR="008724AD" w:rsidRDefault="00010B36">
      <w:pPr>
        <w:spacing w:after="0" w:line="264" w:lineRule="auto"/>
        <w:ind w:left="48" w:right="48" w:firstLine="236"/>
        <w:jc w:val="both"/>
        <w:rPr>
          <w:rFonts w:ascii="Times New Roman" w:eastAsia="Times New Roman" w:hAnsi="Times New Roman"/>
          <w:color w:val="000000"/>
          <w:kern w:val="0"/>
          <w:sz w:val="28"/>
          <w:szCs w:val="28"/>
        </w:rPr>
      </w:pPr>
      <w:r>
        <w:rPr>
          <w:rFonts w:ascii="Times New Roman" w:eastAsia="Times New Roman" w:hAnsi="Times New Roman"/>
          <w:b/>
          <w:bCs/>
          <w:color w:val="000000"/>
          <w:kern w:val="0"/>
          <w:sz w:val="28"/>
          <w:szCs w:val="28"/>
        </w:rPr>
        <w:t>A.</w:t>
      </w:r>
      <w:r>
        <w:rPr>
          <w:rFonts w:ascii="Times New Roman" w:eastAsia="Times New Roman" w:hAnsi="Times New Roman"/>
          <w:color w:val="000000"/>
          <w:kern w:val="0"/>
          <w:sz w:val="28"/>
          <w:szCs w:val="28"/>
        </w:rPr>
        <w:t xml:space="preserve"> đẩy mạnh các hoạt động công ích phục vụ xã hội.</w:t>
      </w:r>
    </w:p>
    <w:p w:rsidR="008724AD" w:rsidRDefault="00010B36">
      <w:pPr>
        <w:spacing w:after="0" w:line="264" w:lineRule="auto"/>
        <w:ind w:left="48" w:right="48" w:firstLine="236"/>
        <w:jc w:val="both"/>
        <w:rPr>
          <w:rFonts w:ascii="Times New Roman" w:eastAsia="Times New Roman" w:hAnsi="Times New Roman"/>
          <w:color w:val="000000"/>
          <w:kern w:val="0"/>
          <w:sz w:val="28"/>
          <w:szCs w:val="28"/>
        </w:rPr>
      </w:pPr>
      <w:r>
        <w:rPr>
          <w:rFonts w:ascii="Times New Roman" w:eastAsia="Times New Roman" w:hAnsi="Times New Roman"/>
          <w:b/>
          <w:bCs/>
          <w:color w:val="000000"/>
          <w:kern w:val="0"/>
          <w:sz w:val="28"/>
          <w:szCs w:val="28"/>
          <w:u w:val="single"/>
        </w:rPr>
        <w:t>B.</w:t>
      </w:r>
      <w:r>
        <w:rPr>
          <w:rFonts w:ascii="Times New Roman" w:eastAsia="Times New Roman" w:hAnsi="Times New Roman"/>
          <w:color w:val="000000"/>
          <w:kern w:val="0"/>
          <w:sz w:val="28"/>
          <w:szCs w:val="28"/>
        </w:rPr>
        <w:t xml:space="preserve"> hiện đại hóa cơ sở hạ tầng thông tin, truyền thông.</w:t>
      </w:r>
    </w:p>
    <w:p w:rsidR="008724AD" w:rsidRDefault="00010B36">
      <w:pPr>
        <w:spacing w:after="0" w:line="264" w:lineRule="auto"/>
        <w:ind w:left="48" w:right="48" w:firstLine="236"/>
        <w:jc w:val="both"/>
        <w:rPr>
          <w:rFonts w:ascii="Times New Roman" w:eastAsia="Times New Roman" w:hAnsi="Times New Roman"/>
          <w:color w:val="000000"/>
          <w:kern w:val="0"/>
          <w:sz w:val="28"/>
          <w:szCs w:val="28"/>
        </w:rPr>
      </w:pPr>
      <w:r>
        <w:rPr>
          <w:rFonts w:ascii="Times New Roman" w:eastAsia="Times New Roman" w:hAnsi="Times New Roman"/>
          <w:b/>
          <w:bCs/>
          <w:color w:val="000000"/>
          <w:kern w:val="0"/>
          <w:sz w:val="28"/>
          <w:szCs w:val="28"/>
        </w:rPr>
        <w:t>C.</w:t>
      </w:r>
      <w:r>
        <w:rPr>
          <w:rFonts w:ascii="Times New Roman" w:eastAsia="Times New Roman" w:hAnsi="Times New Roman"/>
          <w:color w:val="000000"/>
          <w:kern w:val="0"/>
          <w:sz w:val="28"/>
          <w:szCs w:val="28"/>
        </w:rPr>
        <w:t xml:space="preserve"> phát triển mạng lưới sang các nước Đông Nam Á.</w:t>
      </w:r>
    </w:p>
    <w:p w:rsidR="008724AD" w:rsidRDefault="00010B36">
      <w:pPr>
        <w:spacing w:after="0" w:line="264" w:lineRule="auto"/>
        <w:ind w:left="48" w:right="48" w:firstLine="236"/>
        <w:jc w:val="both"/>
        <w:rPr>
          <w:rFonts w:ascii="Times New Roman" w:eastAsia="Times New Roman" w:hAnsi="Times New Roman"/>
          <w:color w:val="000000"/>
          <w:kern w:val="0"/>
          <w:sz w:val="28"/>
          <w:szCs w:val="28"/>
        </w:rPr>
      </w:pPr>
      <w:r>
        <w:rPr>
          <w:rFonts w:ascii="Times New Roman" w:eastAsia="Times New Roman" w:hAnsi="Times New Roman"/>
          <w:b/>
          <w:bCs/>
          <w:color w:val="000000"/>
          <w:kern w:val="0"/>
          <w:sz w:val="28"/>
          <w:szCs w:val="28"/>
        </w:rPr>
        <w:t>D.</w:t>
      </w:r>
      <w:r>
        <w:rPr>
          <w:rFonts w:ascii="Times New Roman" w:eastAsia="Times New Roman" w:hAnsi="Times New Roman"/>
          <w:color w:val="000000"/>
          <w:kern w:val="0"/>
          <w:sz w:val="28"/>
          <w:szCs w:val="28"/>
        </w:rPr>
        <w:t xml:space="preserve"> tăng cường xây dựng các cơ sở văn hóa nông thôn.</w:t>
      </w:r>
    </w:p>
    <w:p w:rsidR="008724AD" w:rsidRDefault="00010B36">
      <w:pPr>
        <w:spacing w:after="0" w:line="264" w:lineRule="auto"/>
        <w:ind w:left="48" w:right="48"/>
        <w:jc w:val="both"/>
        <w:rPr>
          <w:rFonts w:ascii="Times New Roman" w:eastAsia="Times New Roman" w:hAnsi="Times New Roman"/>
          <w:color w:val="000000"/>
          <w:kern w:val="0"/>
          <w:sz w:val="28"/>
          <w:szCs w:val="28"/>
          <w14:ligatures w14:val="standardContextual"/>
        </w:rPr>
      </w:pPr>
      <w:r>
        <w:rPr>
          <w:rFonts w:ascii="Times New Roman" w:eastAsia="Times New Roman" w:hAnsi="Times New Roman"/>
          <w:b/>
          <w:bCs/>
          <w:kern w:val="0"/>
          <w:sz w:val="28"/>
          <w:szCs w:val="28"/>
          <w:highlight w:val="yellow"/>
          <w:lang w:val="vi-VN"/>
          <w14:ligatures w14:val="standardContextual"/>
        </w:rPr>
        <w:t xml:space="preserve">Câu 4. (TH) NT </w:t>
      </w:r>
      <w:r>
        <w:rPr>
          <w:rFonts w:ascii="Times New Roman" w:eastAsia="Times New Roman" w:hAnsi="Times New Roman"/>
          <w:b/>
          <w:bCs/>
          <w:kern w:val="0"/>
          <w:sz w:val="28"/>
          <w:szCs w:val="28"/>
          <w:highlight w:val="yellow"/>
          <w14:ligatures w14:val="standardContextual"/>
        </w:rPr>
        <w:t>1</w:t>
      </w:r>
      <w:r>
        <w:rPr>
          <w:rFonts w:ascii="Times New Roman" w:eastAsia="Times New Roman" w:hAnsi="Times New Roman"/>
          <w:b/>
          <w:bCs/>
          <w:kern w:val="0"/>
          <w:sz w:val="28"/>
          <w:szCs w:val="28"/>
          <w:highlight w:val="yellow"/>
          <w:lang w:val="vi-VN"/>
          <w14:ligatures w14:val="standardContextual"/>
        </w:rPr>
        <w:t>.4</w:t>
      </w:r>
      <w:r>
        <w:rPr>
          <w:rFonts w:ascii="Times New Roman" w:eastAsia="Times New Roman" w:hAnsi="Times New Roman"/>
          <w:b/>
          <w:bCs/>
          <w:kern w:val="0"/>
          <w:sz w:val="28"/>
          <w:szCs w:val="28"/>
          <w14:ligatures w14:val="standardContextual"/>
        </w:rPr>
        <w:t xml:space="preserve"> </w:t>
      </w:r>
      <w:r>
        <w:rPr>
          <w:rFonts w:ascii="Times New Roman" w:eastAsia="Times New Roman" w:hAnsi="Times New Roman"/>
          <w:color w:val="000000"/>
          <w:kern w:val="0"/>
          <w:sz w:val="28"/>
          <w:szCs w:val="28"/>
          <w14:ligatures w14:val="standardContextual"/>
        </w:rPr>
        <w:t>Hai trục đường bộ xuyên quốc gia của nước ta là</w:t>
      </w:r>
    </w:p>
    <w:p w:rsidR="008724AD" w:rsidRDefault="00010B36">
      <w:pPr>
        <w:spacing w:after="0" w:line="264" w:lineRule="auto"/>
        <w:ind w:left="48" w:right="48" w:firstLine="236"/>
        <w:jc w:val="both"/>
        <w:rPr>
          <w:rFonts w:ascii="Times New Roman" w:eastAsia="Times New Roman" w:hAnsi="Times New Roman"/>
          <w:color w:val="000000"/>
          <w:kern w:val="0"/>
          <w:sz w:val="28"/>
          <w:szCs w:val="28"/>
        </w:rPr>
      </w:pPr>
      <w:r>
        <w:rPr>
          <w:rFonts w:ascii="Times New Roman" w:eastAsia="Times New Roman" w:hAnsi="Times New Roman"/>
          <w:b/>
          <w:bCs/>
          <w:color w:val="000000"/>
          <w:kern w:val="0"/>
          <w:sz w:val="28"/>
          <w:szCs w:val="28"/>
          <w:u w:val="single"/>
        </w:rPr>
        <w:t>A.</w:t>
      </w:r>
      <w:r>
        <w:rPr>
          <w:rFonts w:ascii="Times New Roman" w:eastAsia="Times New Roman" w:hAnsi="Times New Roman"/>
          <w:color w:val="000000"/>
          <w:kern w:val="0"/>
          <w:sz w:val="28"/>
          <w:szCs w:val="28"/>
        </w:rPr>
        <w:t xml:space="preserve"> Quốc lộ 1 và đường Hồ Chí Minh.</w:t>
      </w:r>
      <w:r>
        <w:rPr>
          <w:rFonts w:ascii="Times New Roman" w:eastAsia="Times New Roman" w:hAnsi="Times New Roman"/>
          <w:color w:val="000000"/>
          <w:kern w:val="0"/>
          <w:sz w:val="28"/>
          <w:szCs w:val="28"/>
        </w:rPr>
        <w:tab/>
      </w:r>
      <w:r>
        <w:rPr>
          <w:rFonts w:ascii="Times New Roman" w:eastAsia="Times New Roman" w:hAnsi="Times New Roman"/>
          <w:color w:val="000000"/>
          <w:kern w:val="0"/>
          <w:sz w:val="28"/>
          <w:szCs w:val="28"/>
        </w:rPr>
        <w:tab/>
      </w:r>
      <w:r>
        <w:rPr>
          <w:rFonts w:ascii="Times New Roman" w:eastAsia="Times New Roman" w:hAnsi="Times New Roman"/>
          <w:b/>
          <w:bCs/>
          <w:color w:val="000000"/>
          <w:kern w:val="0"/>
          <w:sz w:val="28"/>
          <w:szCs w:val="28"/>
        </w:rPr>
        <w:t>B.</w:t>
      </w:r>
      <w:r>
        <w:rPr>
          <w:rFonts w:ascii="Times New Roman" w:eastAsia="Times New Roman" w:hAnsi="Times New Roman"/>
          <w:color w:val="000000"/>
          <w:kern w:val="0"/>
          <w:sz w:val="28"/>
          <w:szCs w:val="28"/>
        </w:rPr>
        <w:t xml:space="preserve"> Đường Hồ Chí Minh và quốc lộ 14.</w:t>
      </w:r>
    </w:p>
    <w:p w:rsidR="008724AD" w:rsidRDefault="00010B36">
      <w:pPr>
        <w:spacing w:after="0" w:line="264" w:lineRule="auto"/>
        <w:ind w:left="48" w:right="48" w:firstLine="236"/>
        <w:jc w:val="both"/>
        <w:rPr>
          <w:rFonts w:ascii="Times New Roman" w:eastAsia="Times New Roman" w:hAnsi="Times New Roman"/>
          <w:color w:val="000000"/>
          <w:kern w:val="0"/>
          <w:sz w:val="28"/>
          <w:szCs w:val="28"/>
        </w:rPr>
      </w:pPr>
      <w:r>
        <w:rPr>
          <w:rFonts w:ascii="Times New Roman" w:eastAsia="Times New Roman" w:hAnsi="Times New Roman"/>
          <w:b/>
          <w:bCs/>
          <w:color w:val="000000"/>
          <w:kern w:val="0"/>
          <w:sz w:val="28"/>
          <w:szCs w:val="28"/>
        </w:rPr>
        <w:t>C.</w:t>
      </w:r>
      <w:r>
        <w:rPr>
          <w:rFonts w:ascii="Times New Roman" w:eastAsia="Times New Roman" w:hAnsi="Times New Roman"/>
          <w:color w:val="000000"/>
          <w:kern w:val="0"/>
          <w:sz w:val="28"/>
          <w:szCs w:val="28"/>
        </w:rPr>
        <w:t xml:space="preserve"> Quốc lộ 14 và quốc lộ 1.</w:t>
      </w:r>
      <w:r>
        <w:rPr>
          <w:rFonts w:ascii="Times New Roman" w:eastAsia="Times New Roman" w:hAnsi="Times New Roman"/>
          <w:color w:val="000000"/>
          <w:kern w:val="0"/>
          <w:sz w:val="28"/>
          <w:szCs w:val="28"/>
        </w:rPr>
        <w:tab/>
      </w:r>
      <w:r>
        <w:rPr>
          <w:rFonts w:ascii="Times New Roman" w:eastAsia="Times New Roman" w:hAnsi="Times New Roman"/>
          <w:color w:val="000000"/>
          <w:kern w:val="0"/>
          <w:sz w:val="28"/>
          <w:szCs w:val="28"/>
        </w:rPr>
        <w:tab/>
      </w:r>
      <w:r>
        <w:rPr>
          <w:rFonts w:ascii="Times New Roman" w:eastAsia="Times New Roman" w:hAnsi="Times New Roman"/>
          <w:color w:val="000000"/>
          <w:kern w:val="0"/>
          <w:sz w:val="28"/>
          <w:szCs w:val="28"/>
        </w:rPr>
        <w:tab/>
        <w:t xml:space="preserve">          </w:t>
      </w:r>
      <w:r>
        <w:rPr>
          <w:rFonts w:ascii="Times New Roman" w:eastAsia="Times New Roman" w:hAnsi="Times New Roman"/>
          <w:b/>
          <w:bCs/>
          <w:color w:val="000000"/>
          <w:kern w:val="0"/>
          <w:sz w:val="28"/>
          <w:szCs w:val="28"/>
        </w:rPr>
        <w:t>D.</w:t>
      </w:r>
      <w:r>
        <w:rPr>
          <w:rFonts w:ascii="Times New Roman" w:eastAsia="Times New Roman" w:hAnsi="Times New Roman"/>
          <w:color w:val="000000"/>
          <w:kern w:val="0"/>
          <w:sz w:val="28"/>
          <w:szCs w:val="28"/>
        </w:rPr>
        <w:t xml:space="preserve"> Quốc lộ 1 và quốc lộ 6.</w:t>
      </w:r>
    </w:p>
    <w:p w:rsidR="008724AD" w:rsidRDefault="00010B36">
      <w:pPr>
        <w:spacing w:before="60" w:after="0" w:line="240" w:lineRule="auto"/>
        <w:jc w:val="both"/>
        <w:rPr>
          <w:rFonts w:ascii="Times New Roman" w:eastAsia="Times New Roman" w:hAnsi="Times New Roman"/>
          <w:kern w:val="0"/>
          <w:sz w:val="28"/>
          <w:szCs w:val="28"/>
          <w:lang w:eastAsia="vi-VN"/>
        </w:rPr>
      </w:pPr>
      <w:r>
        <w:rPr>
          <w:rFonts w:ascii="Times New Roman" w:eastAsia="Times New Roman" w:hAnsi="Times New Roman"/>
          <w:b/>
          <w:bCs/>
          <w:kern w:val="0"/>
          <w:sz w:val="28"/>
          <w:szCs w:val="28"/>
          <w:highlight w:val="yellow"/>
          <w14:ligatures w14:val="standardContextual"/>
        </w:rPr>
        <w:t>Câu 5: (NB) NT 2.4</w:t>
      </w:r>
      <w:r>
        <w:rPr>
          <w:rFonts w:ascii="Times New Roman" w:eastAsia="Times New Roman" w:hAnsi="Times New Roman"/>
          <w:b/>
          <w:kern w:val="0"/>
          <w:sz w:val="28"/>
          <w:szCs w:val="28"/>
          <w:lang w:eastAsia="vi-VN"/>
        </w:rPr>
        <w:t xml:space="preserve"> </w:t>
      </w:r>
      <w:r>
        <w:rPr>
          <w:rFonts w:ascii="Times New Roman" w:eastAsia="Times New Roman" w:hAnsi="Times New Roman"/>
          <w:kern w:val="0"/>
          <w:sz w:val="28"/>
          <w:szCs w:val="28"/>
          <w:lang w:eastAsia="vi-VN"/>
        </w:rPr>
        <w:t>Thuận lợi chủ yếu của việc nuôi trồng thủy sản ở Duyên hải Nam Trung Bộ là</w:t>
      </w:r>
    </w:p>
    <w:p w:rsidR="008724AD" w:rsidRDefault="00010B36">
      <w:pPr>
        <w:tabs>
          <w:tab w:val="left" w:pos="5420"/>
        </w:tabs>
        <w:spacing w:after="0" w:line="240" w:lineRule="auto"/>
        <w:ind w:firstLine="283"/>
        <w:rPr>
          <w:rFonts w:ascii="Times New Roman" w:eastAsia="Times New Roman" w:hAnsi="Times New Roman"/>
          <w:kern w:val="0"/>
          <w:sz w:val="28"/>
          <w:szCs w:val="28"/>
        </w:rPr>
      </w:pPr>
      <w:r>
        <w:rPr>
          <w:rFonts w:ascii="Times New Roman" w:eastAsia="Times New Roman" w:hAnsi="Times New Roman"/>
          <w:b/>
          <w:kern w:val="0"/>
          <w:sz w:val="28"/>
          <w:szCs w:val="28"/>
          <w:u w:val="single"/>
          <w:lang w:eastAsia="vi-VN"/>
        </w:rPr>
        <w:t>A.</w:t>
      </w:r>
      <w:r>
        <w:rPr>
          <w:rFonts w:ascii="Times New Roman" w:eastAsia="Times New Roman" w:hAnsi="Times New Roman"/>
          <w:b/>
          <w:kern w:val="0"/>
          <w:sz w:val="28"/>
          <w:szCs w:val="28"/>
          <w:lang w:eastAsia="vi-VN"/>
        </w:rPr>
        <w:t xml:space="preserve"> </w:t>
      </w:r>
      <w:r>
        <w:rPr>
          <w:rFonts w:ascii="Times New Roman" w:eastAsia="Times New Roman" w:hAnsi="Times New Roman"/>
          <w:kern w:val="0"/>
          <w:sz w:val="28"/>
          <w:szCs w:val="28"/>
          <w:lang w:eastAsia="vi-VN"/>
        </w:rPr>
        <w:t>bờ biển có nhiều vũng vịnh, đầm phá.</w:t>
      </w:r>
      <w:r>
        <w:rPr>
          <w:rFonts w:ascii="Times New Roman" w:eastAsia="Times New Roman" w:hAnsi="Times New Roman"/>
          <w:kern w:val="0"/>
          <w:sz w:val="28"/>
          <w:szCs w:val="28"/>
        </w:rPr>
        <w:tab/>
      </w:r>
      <w:r>
        <w:rPr>
          <w:rFonts w:ascii="Times New Roman" w:eastAsia="Times New Roman" w:hAnsi="Times New Roman"/>
          <w:b/>
          <w:kern w:val="0"/>
          <w:sz w:val="28"/>
          <w:szCs w:val="28"/>
          <w:lang w:eastAsia="vi-VN"/>
        </w:rPr>
        <w:t xml:space="preserve">B. </w:t>
      </w:r>
      <w:r>
        <w:rPr>
          <w:rFonts w:ascii="Times New Roman" w:eastAsia="Times New Roman" w:hAnsi="Times New Roman"/>
          <w:kern w:val="0"/>
          <w:sz w:val="28"/>
          <w:szCs w:val="28"/>
          <w:lang w:eastAsia="vi-VN"/>
        </w:rPr>
        <w:t>có nhiều loài cá quý, loài tôm mực.</w:t>
      </w:r>
    </w:p>
    <w:p w:rsidR="008724AD" w:rsidRDefault="00010B36">
      <w:pPr>
        <w:tabs>
          <w:tab w:val="left" w:pos="5420"/>
        </w:tabs>
        <w:spacing w:after="0" w:line="240" w:lineRule="auto"/>
        <w:ind w:firstLine="283"/>
        <w:rPr>
          <w:rFonts w:ascii="Times New Roman" w:eastAsia="Times New Roman" w:hAnsi="Times New Roman"/>
          <w:kern w:val="0"/>
          <w:sz w:val="28"/>
          <w:szCs w:val="28"/>
        </w:rPr>
      </w:pPr>
      <w:r>
        <w:rPr>
          <w:rFonts w:ascii="Times New Roman" w:eastAsia="Times New Roman" w:hAnsi="Times New Roman"/>
          <w:b/>
          <w:kern w:val="0"/>
          <w:sz w:val="28"/>
          <w:szCs w:val="28"/>
          <w:lang w:eastAsia="vi-VN"/>
        </w:rPr>
        <w:t xml:space="preserve">C. </w:t>
      </w:r>
      <w:r>
        <w:rPr>
          <w:rFonts w:ascii="Times New Roman" w:eastAsia="Times New Roman" w:hAnsi="Times New Roman"/>
          <w:kern w:val="0"/>
          <w:sz w:val="28"/>
          <w:szCs w:val="28"/>
          <w:lang w:eastAsia="vi-VN"/>
        </w:rPr>
        <w:t>liền kề với các ngư trường lớn.</w:t>
      </w:r>
      <w:r>
        <w:rPr>
          <w:rFonts w:ascii="Times New Roman" w:eastAsia="Times New Roman" w:hAnsi="Times New Roman"/>
          <w:kern w:val="0"/>
          <w:sz w:val="28"/>
          <w:szCs w:val="28"/>
        </w:rPr>
        <w:tab/>
      </w:r>
      <w:r>
        <w:rPr>
          <w:rFonts w:ascii="Times New Roman" w:eastAsia="Times New Roman" w:hAnsi="Times New Roman"/>
          <w:b/>
          <w:kern w:val="0"/>
          <w:sz w:val="28"/>
          <w:szCs w:val="28"/>
          <w:lang w:eastAsia="vi-VN"/>
        </w:rPr>
        <w:t xml:space="preserve">D. </w:t>
      </w:r>
      <w:r>
        <w:rPr>
          <w:rFonts w:ascii="Times New Roman" w:eastAsia="Times New Roman" w:hAnsi="Times New Roman"/>
          <w:kern w:val="0"/>
          <w:sz w:val="28"/>
          <w:szCs w:val="28"/>
          <w:lang w:eastAsia="vi-VN"/>
        </w:rPr>
        <w:t>hoạt động chế biến hải sản đa dạng.</w:t>
      </w:r>
    </w:p>
    <w:p w:rsidR="008724AD" w:rsidRDefault="00010B36">
      <w:pPr>
        <w:spacing w:before="60" w:after="0" w:line="240" w:lineRule="auto"/>
        <w:jc w:val="both"/>
        <w:rPr>
          <w:rFonts w:ascii="Times New Roman" w:eastAsia="Times New Roman" w:hAnsi="Times New Roman"/>
          <w:bCs/>
          <w:kern w:val="0"/>
          <w:sz w:val="28"/>
          <w:szCs w:val="28"/>
        </w:rPr>
      </w:pPr>
      <w:r>
        <w:rPr>
          <w:rFonts w:ascii="Times New Roman" w:eastAsia="Times New Roman" w:hAnsi="Times New Roman"/>
          <w:b/>
          <w:bCs/>
          <w:kern w:val="0"/>
          <w:sz w:val="28"/>
          <w:szCs w:val="28"/>
          <w:highlight w:val="yellow"/>
          <w:lang w:val="vi-VN"/>
          <w14:ligatures w14:val="standardContextual"/>
        </w:rPr>
        <w:lastRenderedPageBreak/>
        <w:t>Câu 6: (TH)  NT 2.3</w:t>
      </w:r>
      <w:r>
        <w:rPr>
          <w:rFonts w:ascii="Times New Roman" w:eastAsia="Times New Roman" w:hAnsi="Times New Roman"/>
          <w:b/>
          <w:bCs/>
          <w:kern w:val="0"/>
          <w:sz w:val="28"/>
          <w:szCs w:val="28"/>
          <w:highlight w:val="yellow"/>
        </w:rPr>
        <w:t xml:space="preserve"> </w:t>
      </w:r>
      <w:r>
        <w:rPr>
          <w:rFonts w:ascii="Times New Roman" w:eastAsia="Times New Roman" w:hAnsi="Times New Roman"/>
          <w:bCs/>
          <w:kern w:val="0"/>
          <w:sz w:val="28"/>
          <w:szCs w:val="28"/>
        </w:rPr>
        <w:t xml:space="preserve">Phát biểu nào sau đây </w:t>
      </w:r>
      <w:r>
        <w:rPr>
          <w:rFonts w:ascii="Times New Roman" w:eastAsia="Times New Roman" w:hAnsi="Times New Roman"/>
          <w:b/>
          <w:bCs/>
          <w:kern w:val="0"/>
          <w:sz w:val="28"/>
          <w:szCs w:val="28"/>
        </w:rPr>
        <w:t>không</w:t>
      </w:r>
      <w:r>
        <w:rPr>
          <w:rFonts w:ascii="Times New Roman" w:eastAsia="Times New Roman" w:hAnsi="Times New Roman"/>
          <w:bCs/>
          <w:kern w:val="0"/>
          <w:sz w:val="28"/>
          <w:szCs w:val="28"/>
        </w:rPr>
        <w:t xml:space="preserve"> phải là đặc điểm tự nhiên của Tây Nguyên?</w:t>
      </w:r>
    </w:p>
    <w:p w:rsidR="008724AD" w:rsidRDefault="00010B36">
      <w:pPr>
        <w:spacing w:after="0" w:line="240" w:lineRule="auto"/>
        <w:ind w:firstLine="283"/>
        <w:rPr>
          <w:rFonts w:ascii="Times New Roman" w:eastAsia="Times New Roman" w:hAnsi="Times New Roman"/>
          <w:kern w:val="0"/>
          <w:sz w:val="28"/>
          <w:szCs w:val="28"/>
        </w:rPr>
      </w:pPr>
      <w:r>
        <w:rPr>
          <w:rFonts w:ascii="Times New Roman" w:eastAsia="Times New Roman" w:hAnsi="Times New Roman"/>
          <w:b/>
          <w:bCs/>
          <w:kern w:val="0"/>
          <w:sz w:val="28"/>
          <w:szCs w:val="28"/>
        </w:rPr>
        <w:t xml:space="preserve">A. </w:t>
      </w:r>
      <w:r>
        <w:rPr>
          <w:rFonts w:ascii="Times New Roman" w:eastAsia="Times New Roman" w:hAnsi="Times New Roman"/>
          <w:bCs/>
          <w:kern w:val="0"/>
          <w:sz w:val="28"/>
          <w:szCs w:val="28"/>
        </w:rPr>
        <w:t>Khí hậu có tính chất cận xích đạo với một mùa mưa và một mùa khô kéo dài.</w:t>
      </w:r>
    </w:p>
    <w:p w:rsidR="008724AD" w:rsidRDefault="00010B36">
      <w:pPr>
        <w:spacing w:after="0" w:line="240" w:lineRule="auto"/>
        <w:ind w:firstLine="283"/>
        <w:rPr>
          <w:rFonts w:ascii="Times New Roman" w:eastAsia="Times New Roman" w:hAnsi="Times New Roman"/>
          <w:kern w:val="0"/>
          <w:sz w:val="28"/>
          <w:szCs w:val="28"/>
        </w:rPr>
      </w:pPr>
      <w:r>
        <w:rPr>
          <w:rFonts w:ascii="Times New Roman" w:eastAsia="Times New Roman" w:hAnsi="Times New Roman"/>
          <w:b/>
          <w:bCs/>
          <w:kern w:val="0"/>
          <w:sz w:val="28"/>
          <w:szCs w:val="28"/>
        </w:rPr>
        <w:t xml:space="preserve">B. </w:t>
      </w:r>
      <w:r>
        <w:rPr>
          <w:rFonts w:ascii="Times New Roman" w:eastAsia="Times New Roman" w:hAnsi="Times New Roman"/>
          <w:bCs/>
          <w:kern w:val="0"/>
          <w:sz w:val="28"/>
          <w:szCs w:val="28"/>
        </w:rPr>
        <w:t>Trữ năng thủy điện tập trung chủ yếu trên các dòng sông Xê Xan và Xrê Pôk.</w:t>
      </w:r>
    </w:p>
    <w:p w:rsidR="008724AD" w:rsidRDefault="00010B36">
      <w:pPr>
        <w:spacing w:after="0" w:line="240" w:lineRule="auto"/>
        <w:ind w:firstLine="283"/>
        <w:rPr>
          <w:rFonts w:ascii="Times New Roman" w:eastAsia="Times New Roman" w:hAnsi="Times New Roman"/>
          <w:kern w:val="0"/>
          <w:sz w:val="28"/>
          <w:szCs w:val="28"/>
        </w:rPr>
      </w:pPr>
      <w:r>
        <w:rPr>
          <w:rFonts w:ascii="Times New Roman" w:eastAsia="Times New Roman" w:hAnsi="Times New Roman"/>
          <w:b/>
          <w:bCs/>
          <w:kern w:val="0"/>
          <w:sz w:val="28"/>
          <w:szCs w:val="28"/>
        </w:rPr>
        <w:t xml:space="preserve">C. </w:t>
      </w:r>
      <w:r>
        <w:rPr>
          <w:rFonts w:ascii="Times New Roman" w:eastAsia="Times New Roman" w:hAnsi="Times New Roman"/>
          <w:bCs/>
          <w:kern w:val="0"/>
          <w:sz w:val="28"/>
          <w:szCs w:val="28"/>
        </w:rPr>
        <w:t>Độ che phủ rừng lớn nhất cả nước nhưng đang bị suy giảm nghiêm trọng.</w:t>
      </w:r>
    </w:p>
    <w:p w:rsidR="008724AD" w:rsidRDefault="00010B36">
      <w:pPr>
        <w:spacing w:after="0" w:line="240" w:lineRule="auto"/>
        <w:ind w:firstLine="283"/>
        <w:rPr>
          <w:rFonts w:ascii="Times New Roman" w:eastAsia="Times New Roman" w:hAnsi="Times New Roman"/>
          <w:kern w:val="0"/>
          <w:sz w:val="28"/>
          <w:szCs w:val="28"/>
        </w:rPr>
      </w:pPr>
      <w:r>
        <w:rPr>
          <w:rFonts w:ascii="Times New Roman" w:eastAsia="Times New Roman" w:hAnsi="Times New Roman"/>
          <w:b/>
          <w:bCs/>
          <w:kern w:val="0"/>
          <w:sz w:val="28"/>
          <w:szCs w:val="28"/>
          <w:u w:val="single"/>
        </w:rPr>
        <w:t>D.</w:t>
      </w:r>
      <w:r>
        <w:rPr>
          <w:rFonts w:ascii="Times New Roman" w:eastAsia="Times New Roman" w:hAnsi="Times New Roman"/>
          <w:b/>
          <w:bCs/>
          <w:kern w:val="0"/>
          <w:sz w:val="28"/>
          <w:szCs w:val="28"/>
        </w:rPr>
        <w:t xml:space="preserve"> </w:t>
      </w:r>
      <w:r>
        <w:rPr>
          <w:rFonts w:ascii="Times New Roman" w:eastAsia="Times New Roman" w:hAnsi="Times New Roman"/>
          <w:bCs/>
          <w:kern w:val="0"/>
          <w:sz w:val="28"/>
          <w:szCs w:val="28"/>
        </w:rPr>
        <w:t>Đất phù sa là chủ yếu và phân bố tập trung trên các cao nguyên bằng phẳng.</w:t>
      </w:r>
    </w:p>
    <w:p w:rsidR="008724AD" w:rsidRDefault="00010B36">
      <w:pPr>
        <w:spacing w:after="0" w:line="264" w:lineRule="auto"/>
        <w:ind w:right="48"/>
        <w:jc w:val="both"/>
        <w:rPr>
          <w:rFonts w:ascii="Times New Roman" w:eastAsia="Times New Roman" w:hAnsi="Times New Roman"/>
          <w:color w:val="000000"/>
          <w:kern w:val="0"/>
          <w:sz w:val="28"/>
          <w:szCs w:val="28"/>
          <w14:ligatures w14:val="standardContextual"/>
        </w:rPr>
      </w:pPr>
      <w:r>
        <w:rPr>
          <w:rFonts w:ascii="Times New Roman" w:eastAsia="Times New Roman" w:hAnsi="Times New Roman"/>
          <w:b/>
          <w:bCs/>
          <w:kern w:val="0"/>
          <w:sz w:val="28"/>
          <w:szCs w:val="28"/>
          <w:highlight w:val="yellow"/>
          <w:lang w:val="vi-VN"/>
          <w14:ligatures w14:val="standardContextual"/>
        </w:rPr>
        <w:t xml:space="preserve">Câu 7. (TH)  NT </w:t>
      </w:r>
      <w:r>
        <w:rPr>
          <w:rFonts w:ascii="Times New Roman" w:eastAsia="Times New Roman" w:hAnsi="Times New Roman"/>
          <w:b/>
          <w:bCs/>
          <w:kern w:val="0"/>
          <w:sz w:val="28"/>
          <w:szCs w:val="28"/>
          <w:highlight w:val="yellow"/>
          <w14:ligatures w14:val="standardContextual"/>
        </w:rPr>
        <w:t>1</w:t>
      </w:r>
      <w:r>
        <w:rPr>
          <w:rFonts w:ascii="Times New Roman" w:eastAsia="Times New Roman" w:hAnsi="Times New Roman"/>
          <w:b/>
          <w:bCs/>
          <w:kern w:val="0"/>
          <w:sz w:val="28"/>
          <w:szCs w:val="28"/>
          <w:highlight w:val="yellow"/>
          <w:lang w:val="vi-VN"/>
          <w14:ligatures w14:val="standardContextual"/>
        </w:rPr>
        <w:t>.</w:t>
      </w:r>
      <w:r>
        <w:rPr>
          <w:rFonts w:ascii="Times New Roman" w:eastAsia="Times New Roman" w:hAnsi="Times New Roman"/>
          <w:b/>
          <w:bCs/>
          <w:kern w:val="0"/>
          <w:sz w:val="28"/>
          <w:szCs w:val="28"/>
          <w:highlight w:val="yellow"/>
          <w14:ligatures w14:val="standardContextual"/>
        </w:rPr>
        <w:t xml:space="preserve">4 </w:t>
      </w:r>
      <w:r>
        <w:rPr>
          <w:rFonts w:ascii="Times New Roman" w:eastAsia="Times New Roman" w:hAnsi="Times New Roman"/>
          <w:color w:val="000000"/>
          <w:kern w:val="0"/>
          <w:sz w:val="28"/>
          <w:szCs w:val="28"/>
          <w14:ligatures w14:val="standardContextual"/>
        </w:rPr>
        <w:t>Sự phân hóa lãnh thổ du lịch nước ta phụ thuộc chủ</w:t>
      </w:r>
      <w:r>
        <w:rPr>
          <w:rFonts w:ascii="Times New Roman" w:eastAsia="Times New Roman" w:hAnsi="Times New Roman"/>
          <w:color w:val="000000"/>
          <w:kern w:val="0"/>
          <w:sz w:val="28"/>
          <w:szCs w:val="28"/>
          <w:lang w:val="vi-VN"/>
          <w14:ligatures w14:val="standardContextual"/>
        </w:rPr>
        <w:t xml:space="preserve"> yếu </w:t>
      </w:r>
      <w:r>
        <w:rPr>
          <w:rFonts w:ascii="Times New Roman" w:eastAsia="Times New Roman" w:hAnsi="Times New Roman"/>
          <w:color w:val="000000"/>
          <w:kern w:val="0"/>
          <w:sz w:val="28"/>
          <w:szCs w:val="28"/>
          <w14:ligatures w14:val="standardContextual"/>
        </w:rPr>
        <w:t xml:space="preserve">vào các yếu tố nào sau đây? </w:t>
      </w:r>
    </w:p>
    <w:p w:rsidR="008724AD" w:rsidRDefault="00010B36">
      <w:pPr>
        <w:spacing w:after="0" w:line="264" w:lineRule="auto"/>
        <w:ind w:left="48" w:right="48" w:firstLine="236"/>
        <w:jc w:val="both"/>
        <w:rPr>
          <w:rFonts w:ascii="Times New Roman" w:eastAsia="Times New Roman" w:hAnsi="Times New Roman"/>
          <w:color w:val="000000"/>
          <w:kern w:val="0"/>
          <w:sz w:val="28"/>
          <w:szCs w:val="28"/>
        </w:rPr>
      </w:pPr>
      <w:r>
        <w:rPr>
          <w:rFonts w:ascii="Times New Roman" w:eastAsia="Times New Roman" w:hAnsi="Times New Roman"/>
          <w:b/>
          <w:bCs/>
          <w:color w:val="000000"/>
          <w:kern w:val="0"/>
          <w:sz w:val="28"/>
          <w:szCs w:val="28"/>
        </w:rPr>
        <w:t>A.</w:t>
      </w:r>
      <w:r>
        <w:rPr>
          <w:rFonts w:ascii="Times New Roman" w:eastAsia="Times New Roman" w:hAnsi="Times New Roman"/>
          <w:color w:val="000000"/>
          <w:kern w:val="0"/>
          <w:sz w:val="28"/>
          <w:szCs w:val="28"/>
        </w:rPr>
        <w:t xml:space="preserve"> Tiềm năng du lịch ở các vùng xa.</w:t>
      </w:r>
      <w:r>
        <w:rPr>
          <w:rFonts w:ascii="Times New Roman" w:eastAsia="Times New Roman" w:hAnsi="Times New Roman"/>
          <w:color w:val="000000"/>
          <w:kern w:val="0"/>
          <w:sz w:val="28"/>
          <w:szCs w:val="28"/>
        </w:rPr>
        <w:tab/>
      </w:r>
      <w:r>
        <w:rPr>
          <w:rFonts w:ascii="Times New Roman" w:eastAsia="Times New Roman" w:hAnsi="Times New Roman"/>
          <w:color w:val="000000"/>
          <w:kern w:val="0"/>
          <w:sz w:val="28"/>
          <w:szCs w:val="28"/>
        </w:rPr>
        <w:tab/>
      </w:r>
      <w:r>
        <w:rPr>
          <w:rFonts w:ascii="Times New Roman" w:eastAsia="Times New Roman" w:hAnsi="Times New Roman"/>
          <w:b/>
          <w:bCs/>
          <w:color w:val="000000"/>
          <w:kern w:val="0"/>
          <w:sz w:val="28"/>
          <w:szCs w:val="28"/>
        </w:rPr>
        <w:t>B.</w:t>
      </w:r>
      <w:r>
        <w:rPr>
          <w:rFonts w:ascii="Times New Roman" w:eastAsia="Times New Roman" w:hAnsi="Times New Roman"/>
          <w:color w:val="000000"/>
          <w:kern w:val="0"/>
          <w:sz w:val="28"/>
          <w:szCs w:val="28"/>
        </w:rPr>
        <w:t xml:space="preserve"> Số lượng du khách đến tham quan.</w:t>
      </w:r>
    </w:p>
    <w:p w:rsidR="008724AD" w:rsidRDefault="00010B36">
      <w:pPr>
        <w:spacing w:after="0" w:line="264" w:lineRule="auto"/>
        <w:ind w:left="48" w:right="48" w:firstLine="236"/>
        <w:jc w:val="both"/>
        <w:rPr>
          <w:rFonts w:ascii="Times New Roman" w:eastAsia="Times New Roman" w:hAnsi="Times New Roman"/>
          <w:color w:val="000000"/>
          <w:kern w:val="0"/>
          <w:sz w:val="28"/>
          <w:szCs w:val="28"/>
        </w:rPr>
      </w:pPr>
      <w:r>
        <w:rPr>
          <w:rFonts w:ascii="Times New Roman" w:eastAsia="Times New Roman" w:hAnsi="Times New Roman"/>
          <w:b/>
          <w:bCs/>
          <w:color w:val="000000"/>
          <w:kern w:val="0"/>
          <w:sz w:val="28"/>
          <w:szCs w:val="28"/>
        </w:rPr>
        <w:t>C.</w:t>
      </w:r>
      <w:r>
        <w:rPr>
          <w:rFonts w:ascii="Times New Roman" w:eastAsia="Times New Roman" w:hAnsi="Times New Roman"/>
          <w:color w:val="000000"/>
          <w:kern w:val="0"/>
          <w:sz w:val="28"/>
          <w:szCs w:val="28"/>
        </w:rPr>
        <w:t xml:space="preserve"> Chất lượng đội ngũ trong ngành.</w:t>
      </w:r>
      <w:r>
        <w:rPr>
          <w:rFonts w:ascii="Times New Roman" w:eastAsia="Times New Roman" w:hAnsi="Times New Roman"/>
          <w:color w:val="000000"/>
          <w:kern w:val="0"/>
          <w:sz w:val="28"/>
          <w:szCs w:val="28"/>
        </w:rPr>
        <w:tab/>
      </w:r>
      <w:r>
        <w:rPr>
          <w:rFonts w:ascii="Times New Roman" w:eastAsia="Times New Roman" w:hAnsi="Times New Roman"/>
          <w:color w:val="000000"/>
          <w:kern w:val="0"/>
          <w:sz w:val="28"/>
          <w:szCs w:val="28"/>
        </w:rPr>
        <w:tab/>
      </w:r>
      <w:r>
        <w:rPr>
          <w:rFonts w:ascii="Times New Roman" w:eastAsia="Times New Roman" w:hAnsi="Times New Roman"/>
          <w:color w:val="000000"/>
          <w:kern w:val="0"/>
          <w:sz w:val="28"/>
          <w:szCs w:val="28"/>
        </w:rPr>
        <w:tab/>
      </w:r>
      <w:r>
        <w:rPr>
          <w:rFonts w:ascii="Times New Roman" w:eastAsia="Times New Roman" w:hAnsi="Times New Roman"/>
          <w:b/>
          <w:bCs/>
          <w:color w:val="000000"/>
          <w:kern w:val="0"/>
          <w:sz w:val="28"/>
          <w:szCs w:val="28"/>
          <w:u w:val="single"/>
        </w:rPr>
        <w:t>D.</w:t>
      </w:r>
      <w:r>
        <w:rPr>
          <w:rFonts w:ascii="Times New Roman" w:eastAsia="Times New Roman" w:hAnsi="Times New Roman"/>
          <w:color w:val="000000"/>
          <w:kern w:val="0"/>
          <w:sz w:val="28"/>
          <w:szCs w:val="28"/>
        </w:rPr>
        <w:t xml:space="preserve"> Vị trí địa lí và tài nguyên du lịch.</w:t>
      </w:r>
    </w:p>
    <w:p w:rsidR="008724AD" w:rsidRDefault="00010B36">
      <w:pPr>
        <w:spacing w:after="0" w:line="264" w:lineRule="auto"/>
        <w:jc w:val="both"/>
        <w:rPr>
          <w:rFonts w:ascii="Times New Roman" w:eastAsia="Times New Roman" w:hAnsi="Times New Roman"/>
          <w:kern w:val="0"/>
          <w:sz w:val="28"/>
          <w:szCs w:val="28"/>
        </w:rPr>
      </w:pPr>
      <w:r>
        <w:rPr>
          <w:rFonts w:ascii="Times New Roman" w:eastAsia="Times New Roman" w:hAnsi="Times New Roman"/>
          <w:b/>
          <w:bCs/>
          <w:kern w:val="0"/>
          <w:sz w:val="28"/>
          <w:szCs w:val="28"/>
          <w:highlight w:val="yellow"/>
        </w:rPr>
        <w:t xml:space="preserve">Câu 8. (VD)  </w:t>
      </w:r>
      <w:r>
        <w:rPr>
          <w:rFonts w:ascii="Times New Roman" w:eastAsia="Times New Roman" w:hAnsi="Times New Roman"/>
          <w:b/>
          <w:bCs/>
          <w:kern w:val="0"/>
          <w:sz w:val="28"/>
          <w:szCs w:val="28"/>
          <w:highlight w:val="yellow"/>
          <w:lang w:val="vi-VN"/>
        </w:rPr>
        <w:t>NT 2</w:t>
      </w:r>
      <w:r>
        <w:rPr>
          <w:rFonts w:ascii="Times New Roman" w:eastAsia="Times New Roman" w:hAnsi="Times New Roman"/>
          <w:b/>
          <w:bCs/>
          <w:kern w:val="0"/>
          <w:sz w:val="28"/>
          <w:szCs w:val="28"/>
          <w:highlight w:val="yellow"/>
        </w:rPr>
        <w:t>.</w:t>
      </w:r>
      <w:r>
        <w:rPr>
          <w:rFonts w:ascii="Times New Roman" w:eastAsia="Times New Roman" w:hAnsi="Times New Roman"/>
          <w:b/>
          <w:bCs/>
          <w:kern w:val="0"/>
          <w:sz w:val="28"/>
          <w:szCs w:val="28"/>
          <w:highlight w:val="yellow"/>
          <w:lang w:val="vi-VN"/>
        </w:rPr>
        <w:t>5</w:t>
      </w:r>
      <w:r>
        <w:rPr>
          <w:rFonts w:ascii="Times New Roman" w:eastAsia="Times New Roman" w:hAnsi="Times New Roman"/>
          <w:b/>
          <w:bCs/>
          <w:kern w:val="0"/>
          <w:sz w:val="28"/>
          <w:szCs w:val="28"/>
        </w:rPr>
        <w:t xml:space="preserve"> </w:t>
      </w:r>
      <w:r>
        <w:rPr>
          <w:rFonts w:ascii="Times New Roman" w:eastAsia="Times New Roman" w:hAnsi="Times New Roman"/>
          <w:kern w:val="0"/>
          <w:sz w:val="28"/>
          <w:szCs w:val="28"/>
        </w:rPr>
        <w:t xml:space="preserve">Nguyên nhân chủ yếu làm cho tổng kim ngạch xuất nhập khẩu nước ta tăng nhanh trong những năm gần đây là do </w:t>
      </w:r>
    </w:p>
    <w:p w:rsidR="008724AD" w:rsidRDefault="00010B36">
      <w:pPr>
        <w:spacing w:after="0" w:line="264" w:lineRule="auto"/>
        <w:ind w:firstLine="284"/>
        <w:jc w:val="both"/>
        <w:rPr>
          <w:rFonts w:ascii="Times New Roman" w:eastAsia="Times New Roman" w:hAnsi="Times New Roman"/>
          <w:kern w:val="0"/>
          <w:sz w:val="28"/>
          <w:szCs w:val="28"/>
        </w:rPr>
      </w:pPr>
      <w:r>
        <w:rPr>
          <w:rFonts w:ascii="Times New Roman" w:eastAsia="Times New Roman" w:hAnsi="Times New Roman"/>
          <w:b/>
          <w:bCs/>
          <w:kern w:val="0"/>
          <w:sz w:val="28"/>
          <w:szCs w:val="28"/>
        </w:rPr>
        <w:t>A.</w:t>
      </w:r>
      <w:r>
        <w:rPr>
          <w:rFonts w:ascii="Times New Roman" w:eastAsia="Times New Roman" w:hAnsi="Times New Roman"/>
          <w:kern w:val="0"/>
          <w:sz w:val="28"/>
          <w:szCs w:val="28"/>
        </w:rPr>
        <w:t xml:space="preserve"> nước ta mở rộng quan hệ buôn bán với nhiều nước. </w:t>
      </w:r>
      <w:r>
        <w:rPr>
          <w:rFonts w:ascii="Times New Roman" w:eastAsia="Times New Roman" w:hAnsi="Times New Roman"/>
          <w:kern w:val="0"/>
          <w:sz w:val="28"/>
          <w:szCs w:val="28"/>
        </w:rPr>
        <w:tab/>
      </w:r>
    </w:p>
    <w:p w:rsidR="008724AD" w:rsidRDefault="00010B36">
      <w:pPr>
        <w:spacing w:after="0" w:line="264" w:lineRule="auto"/>
        <w:ind w:firstLine="284"/>
        <w:jc w:val="both"/>
        <w:rPr>
          <w:rFonts w:ascii="Times New Roman" w:eastAsia="Times New Roman" w:hAnsi="Times New Roman"/>
          <w:kern w:val="0"/>
          <w:sz w:val="28"/>
          <w:szCs w:val="28"/>
        </w:rPr>
      </w:pPr>
      <w:r>
        <w:rPr>
          <w:rFonts w:ascii="Times New Roman" w:eastAsia="Times New Roman" w:hAnsi="Times New Roman"/>
          <w:b/>
          <w:bCs/>
          <w:kern w:val="0"/>
          <w:sz w:val="28"/>
          <w:szCs w:val="28"/>
        </w:rPr>
        <w:t>B.</w:t>
      </w:r>
      <w:r>
        <w:rPr>
          <w:rFonts w:ascii="Times New Roman" w:eastAsia="Times New Roman" w:hAnsi="Times New Roman"/>
          <w:kern w:val="0"/>
          <w:sz w:val="28"/>
          <w:szCs w:val="28"/>
        </w:rPr>
        <w:t xml:space="preserve"> dân số nước ta đông nên nhu cầu tiêu thụ mạnh. </w:t>
      </w:r>
    </w:p>
    <w:p w:rsidR="008724AD" w:rsidRDefault="00010B36">
      <w:pPr>
        <w:spacing w:after="0" w:line="264" w:lineRule="auto"/>
        <w:ind w:firstLine="284"/>
        <w:jc w:val="both"/>
        <w:rPr>
          <w:rFonts w:ascii="Times New Roman" w:eastAsia="Times New Roman" w:hAnsi="Times New Roman"/>
          <w:kern w:val="0"/>
          <w:sz w:val="28"/>
          <w:szCs w:val="28"/>
        </w:rPr>
      </w:pPr>
      <w:r>
        <w:rPr>
          <w:rFonts w:ascii="Times New Roman" w:eastAsia="Times New Roman" w:hAnsi="Times New Roman"/>
          <w:b/>
          <w:bCs/>
          <w:kern w:val="0"/>
          <w:sz w:val="28"/>
          <w:szCs w:val="28"/>
          <w:u w:val="single"/>
        </w:rPr>
        <w:t>C.</w:t>
      </w:r>
      <w:r>
        <w:rPr>
          <w:rFonts w:ascii="Times New Roman" w:eastAsia="Times New Roman" w:hAnsi="Times New Roman"/>
          <w:kern w:val="0"/>
          <w:sz w:val="28"/>
          <w:szCs w:val="28"/>
        </w:rPr>
        <w:t xml:space="preserve"> các ngành sản xuất trong nước tăng trưởng nhanh. </w:t>
      </w:r>
      <w:r>
        <w:rPr>
          <w:rFonts w:ascii="Times New Roman" w:eastAsia="Times New Roman" w:hAnsi="Times New Roman"/>
          <w:kern w:val="0"/>
          <w:sz w:val="28"/>
          <w:szCs w:val="28"/>
        </w:rPr>
        <w:tab/>
      </w:r>
    </w:p>
    <w:p w:rsidR="008724AD" w:rsidRDefault="00010B36">
      <w:pPr>
        <w:spacing w:after="0" w:line="264" w:lineRule="auto"/>
        <w:ind w:firstLine="284"/>
        <w:jc w:val="both"/>
        <w:rPr>
          <w:rFonts w:ascii="Times New Roman" w:eastAsia="Times New Roman" w:hAnsi="Times New Roman"/>
          <w:kern w:val="0"/>
          <w:sz w:val="28"/>
          <w:szCs w:val="28"/>
        </w:rPr>
      </w:pPr>
      <w:r>
        <w:rPr>
          <w:rFonts w:ascii="Times New Roman" w:eastAsia="Times New Roman" w:hAnsi="Times New Roman"/>
          <w:b/>
          <w:bCs/>
          <w:kern w:val="0"/>
          <w:sz w:val="28"/>
          <w:szCs w:val="28"/>
        </w:rPr>
        <w:t>D.</w:t>
      </w:r>
      <w:r>
        <w:rPr>
          <w:rFonts w:ascii="Times New Roman" w:eastAsia="Times New Roman" w:hAnsi="Times New Roman"/>
          <w:kern w:val="0"/>
          <w:sz w:val="28"/>
          <w:szCs w:val="28"/>
        </w:rPr>
        <w:t xml:space="preserve"> thu hút nhiều nguồn vốn đầu tư từ nước ngoài.</w:t>
      </w:r>
    </w:p>
    <w:p w:rsidR="008724AD" w:rsidRDefault="00010B36">
      <w:pPr>
        <w:spacing w:after="0" w:line="264" w:lineRule="auto"/>
        <w:jc w:val="both"/>
        <w:rPr>
          <w:rFonts w:ascii="Times New Roman" w:eastAsia="Times New Roman" w:hAnsi="Times New Roman"/>
          <w:kern w:val="0"/>
          <w:sz w:val="28"/>
          <w:szCs w:val="28"/>
        </w:rPr>
      </w:pPr>
      <w:r>
        <w:rPr>
          <w:rFonts w:ascii="Times New Roman" w:eastAsia="Times New Roman" w:hAnsi="Times New Roman"/>
          <w:b/>
          <w:bCs/>
          <w:kern w:val="0"/>
          <w:sz w:val="28"/>
          <w:szCs w:val="28"/>
          <w:highlight w:val="yellow"/>
          <w14:ligatures w14:val="standardContextual"/>
        </w:rPr>
        <w:t>Câu 9. (NB) NT 2.4</w:t>
      </w:r>
      <w:r>
        <w:rPr>
          <w:rFonts w:ascii="Times New Roman" w:eastAsia="Times New Roman" w:hAnsi="Times New Roman"/>
          <w:b/>
          <w:kern w:val="0"/>
          <w:sz w:val="28"/>
          <w:szCs w:val="28"/>
        </w:rPr>
        <w:t xml:space="preserve"> </w:t>
      </w:r>
      <w:r>
        <w:rPr>
          <w:rFonts w:ascii="Times New Roman" w:eastAsia="Times New Roman" w:hAnsi="Times New Roman"/>
          <w:b/>
          <w:kern w:val="0"/>
          <w:sz w:val="28"/>
          <w:szCs w:val="28"/>
          <w:lang w:val="vi-VN"/>
        </w:rPr>
        <w:t xml:space="preserve"> </w:t>
      </w:r>
      <w:r>
        <w:rPr>
          <w:rFonts w:ascii="Times New Roman" w:eastAsia="Times New Roman" w:hAnsi="Times New Roman"/>
          <w:kern w:val="0"/>
          <w:sz w:val="28"/>
          <w:szCs w:val="28"/>
        </w:rPr>
        <w:t>Điều kiện thuận lợi cho phát triển cây công nghiệp của Trung du và miền núi Bắc Bộ là</w:t>
      </w:r>
    </w:p>
    <w:p w:rsidR="008724AD" w:rsidRDefault="00010B36">
      <w:pPr>
        <w:spacing w:after="0" w:line="264" w:lineRule="auto"/>
        <w:ind w:right="-705" w:firstLine="283"/>
        <w:jc w:val="both"/>
        <w:rPr>
          <w:rFonts w:ascii="Times New Roman" w:eastAsia="Times New Roman" w:hAnsi="Times New Roman"/>
          <w:kern w:val="0"/>
          <w:sz w:val="28"/>
          <w:szCs w:val="28"/>
        </w:rPr>
      </w:pPr>
      <w:r>
        <w:rPr>
          <w:rFonts w:ascii="Times New Roman" w:eastAsia="Times New Roman" w:hAnsi="Times New Roman"/>
          <w:b/>
          <w:kern w:val="0"/>
          <w:sz w:val="28"/>
          <w:szCs w:val="28"/>
          <w:u w:val="single"/>
        </w:rPr>
        <w:t>A.</w:t>
      </w:r>
      <w:r>
        <w:rPr>
          <w:rFonts w:ascii="Times New Roman" w:eastAsia="Times New Roman" w:hAnsi="Times New Roman"/>
          <w:b/>
          <w:kern w:val="0"/>
          <w:sz w:val="28"/>
          <w:szCs w:val="28"/>
        </w:rPr>
        <w:t xml:space="preserve"> </w:t>
      </w:r>
      <w:r>
        <w:rPr>
          <w:rFonts w:ascii="Times New Roman" w:eastAsia="Times New Roman" w:hAnsi="Times New Roman"/>
          <w:kern w:val="0"/>
          <w:sz w:val="28"/>
          <w:szCs w:val="28"/>
        </w:rPr>
        <w:t>diện tích đất feralit lớn.</w:t>
      </w:r>
      <w:r>
        <w:rPr>
          <w:rFonts w:ascii="Times New Roman" w:eastAsia="Times New Roman" w:hAnsi="Times New Roman"/>
          <w:kern w:val="0"/>
          <w:sz w:val="28"/>
          <w:szCs w:val="28"/>
        </w:rPr>
        <w:tab/>
      </w:r>
      <w:r>
        <w:rPr>
          <w:rFonts w:ascii="Times New Roman" w:eastAsia="Times New Roman" w:hAnsi="Times New Roman"/>
          <w:kern w:val="0"/>
          <w:sz w:val="28"/>
          <w:szCs w:val="28"/>
        </w:rPr>
        <w:tab/>
      </w:r>
      <w:r>
        <w:rPr>
          <w:rFonts w:ascii="Times New Roman" w:eastAsia="Times New Roman" w:hAnsi="Times New Roman"/>
          <w:kern w:val="0"/>
          <w:sz w:val="28"/>
          <w:szCs w:val="28"/>
        </w:rPr>
        <w:tab/>
      </w:r>
      <w:r>
        <w:rPr>
          <w:rFonts w:ascii="Times New Roman" w:eastAsia="Times New Roman" w:hAnsi="Times New Roman"/>
          <w:kern w:val="0"/>
          <w:sz w:val="28"/>
          <w:szCs w:val="28"/>
        </w:rPr>
        <w:tab/>
      </w:r>
      <w:r>
        <w:rPr>
          <w:rFonts w:ascii="Times New Roman" w:eastAsia="Times New Roman" w:hAnsi="Times New Roman"/>
          <w:kern w:val="0"/>
          <w:sz w:val="28"/>
          <w:szCs w:val="28"/>
        </w:rPr>
        <w:tab/>
      </w:r>
      <w:r>
        <w:rPr>
          <w:rFonts w:ascii="Times New Roman" w:eastAsia="Times New Roman" w:hAnsi="Times New Roman"/>
          <w:b/>
          <w:kern w:val="0"/>
          <w:sz w:val="28"/>
          <w:szCs w:val="28"/>
        </w:rPr>
        <w:t xml:space="preserve">B. </w:t>
      </w:r>
      <w:r>
        <w:rPr>
          <w:rFonts w:ascii="Times New Roman" w:eastAsia="Times New Roman" w:hAnsi="Times New Roman"/>
          <w:kern w:val="0"/>
          <w:sz w:val="28"/>
          <w:szCs w:val="28"/>
        </w:rPr>
        <w:t>khí hậu cận xích đạo.</w:t>
      </w:r>
    </w:p>
    <w:p w:rsidR="008724AD" w:rsidRDefault="00010B36">
      <w:pPr>
        <w:spacing w:after="0" w:line="264" w:lineRule="auto"/>
        <w:ind w:right="-705" w:firstLine="283"/>
        <w:jc w:val="both"/>
        <w:rPr>
          <w:rFonts w:ascii="Times New Roman" w:eastAsia="Times New Roman" w:hAnsi="Times New Roman"/>
          <w:kern w:val="0"/>
          <w:sz w:val="28"/>
          <w:szCs w:val="28"/>
        </w:rPr>
      </w:pPr>
      <w:r>
        <w:rPr>
          <w:rFonts w:ascii="Times New Roman" w:eastAsia="Times New Roman" w:hAnsi="Times New Roman"/>
          <w:b/>
          <w:kern w:val="0"/>
          <w:sz w:val="28"/>
          <w:szCs w:val="28"/>
        </w:rPr>
        <w:t>C.</w:t>
      </w:r>
      <w:r>
        <w:rPr>
          <w:rFonts w:ascii="Times New Roman" w:eastAsia="Times New Roman" w:hAnsi="Times New Roman"/>
          <w:kern w:val="0"/>
          <w:sz w:val="28"/>
          <w:szCs w:val="28"/>
        </w:rPr>
        <w:t xml:space="preserve"> nguồn lao động dồi dào.</w:t>
      </w:r>
      <w:r>
        <w:rPr>
          <w:rFonts w:ascii="Times New Roman" w:eastAsia="Times New Roman" w:hAnsi="Times New Roman"/>
          <w:kern w:val="0"/>
          <w:sz w:val="28"/>
          <w:szCs w:val="28"/>
        </w:rPr>
        <w:tab/>
      </w:r>
      <w:r>
        <w:rPr>
          <w:rFonts w:ascii="Times New Roman" w:eastAsia="Times New Roman" w:hAnsi="Times New Roman"/>
          <w:kern w:val="0"/>
          <w:sz w:val="28"/>
          <w:szCs w:val="28"/>
        </w:rPr>
        <w:tab/>
      </w:r>
      <w:r>
        <w:rPr>
          <w:rFonts w:ascii="Times New Roman" w:eastAsia="Times New Roman" w:hAnsi="Times New Roman"/>
          <w:kern w:val="0"/>
          <w:sz w:val="28"/>
          <w:szCs w:val="28"/>
        </w:rPr>
        <w:tab/>
      </w:r>
      <w:r>
        <w:rPr>
          <w:rFonts w:ascii="Times New Roman" w:eastAsia="Times New Roman" w:hAnsi="Times New Roman"/>
          <w:kern w:val="0"/>
          <w:sz w:val="28"/>
          <w:szCs w:val="28"/>
        </w:rPr>
        <w:tab/>
        <w:t xml:space="preserve">           </w:t>
      </w:r>
      <w:r>
        <w:rPr>
          <w:rFonts w:ascii="Times New Roman" w:eastAsia="Times New Roman" w:hAnsi="Times New Roman"/>
          <w:b/>
          <w:kern w:val="0"/>
          <w:sz w:val="28"/>
          <w:szCs w:val="28"/>
        </w:rPr>
        <w:t xml:space="preserve">D. </w:t>
      </w:r>
      <w:r>
        <w:rPr>
          <w:rFonts w:ascii="Times New Roman" w:eastAsia="Times New Roman" w:hAnsi="Times New Roman"/>
          <w:kern w:val="0"/>
          <w:sz w:val="28"/>
          <w:szCs w:val="28"/>
        </w:rPr>
        <w:t>địa hình bằng phẳng.</w:t>
      </w:r>
    </w:p>
    <w:p w:rsidR="008724AD" w:rsidRDefault="00010B36">
      <w:pPr>
        <w:spacing w:after="0" w:line="264" w:lineRule="auto"/>
        <w:ind w:right="-705"/>
        <w:jc w:val="both"/>
        <w:rPr>
          <w:rFonts w:ascii="Times New Roman" w:eastAsia="Times New Roman" w:hAnsi="Times New Roman"/>
          <w:kern w:val="0"/>
          <w:sz w:val="28"/>
          <w:szCs w:val="28"/>
        </w:rPr>
      </w:pPr>
      <w:r>
        <w:rPr>
          <w:rFonts w:ascii="Times New Roman" w:eastAsia="Times New Roman" w:hAnsi="Times New Roman"/>
          <w:b/>
          <w:bCs/>
          <w:kern w:val="0"/>
          <w:sz w:val="28"/>
          <w:szCs w:val="28"/>
          <w:highlight w:val="yellow"/>
          <w:lang w:val="vi-VN"/>
          <w14:ligatures w14:val="standardContextual"/>
        </w:rPr>
        <w:t>Câu 10. (TH) NT 2.3</w:t>
      </w:r>
      <w:r>
        <w:rPr>
          <w:rFonts w:ascii="Times New Roman" w:eastAsia="Times New Roman" w:hAnsi="Times New Roman"/>
          <w:b/>
          <w:bCs/>
          <w:kern w:val="0"/>
          <w:sz w:val="28"/>
          <w:szCs w:val="28"/>
          <w:highlight w:val="yellow"/>
          <w14:ligatures w14:val="standardContextual"/>
        </w:rPr>
        <w:t xml:space="preserve">. </w:t>
      </w:r>
      <w:r>
        <w:rPr>
          <w:rFonts w:ascii="Times New Roman" w:eastAsia="Times New Roman" w:hAnsi="Times New Roman"/>
          <w:kern w:val="0"/>
          <w:sz w:val="28"/>
          <w:szCs w:val="28"/>
        </w:rPr>
        <w:t xml:space="preserve">Khó khăn đối với việc phát triển ngành chăn nuôi ở Trung du và miền núi Bắc Bộ là </w:t>
      </w:r>
    </w:p>
    <w:p w:rsidR="008724AD" w:rsidRDefault="00010B36">
      <w:pPr>
        <w:tabs>
          <w:tab w:val="left" w:pos="5801"/>
        </w:tabs>
        <w:spacing w:after="0" w:line="264" w:lineRule="auto"/>
        <w:ind w:right="-705" w:firstLine="283"/>
        <w:jc w:val="both"/>
        <w:rPr>
          <w:rFonts w:ascii="Times New Roman" w:eastAsia="Times New Roman" w:hAnsi="Times New Roman"/>
          <w:kern w:val="0"/>
          <w:sz w:val="28"/>
          <w:szCs w:val="28"/>
        </w:rPr>
      </w:pPr>
      <w:r>
        <w:rPr>
          <w:rFonts w:ascii="Times New Roman" w:eastAsia="Times New Roman" w:hAnsi="Times New Roman"/>
          <w:b/>
          <w:kern w:val="0"/>
          <w:sz w:val="28"/>
          <w:szCs w:val="28"/>
        </w:rPr>
        <w:t>A.</w:t>
      </w:r>
      <w:r>
        <w:rPr>
          <w:rFonts w:ascii="Times New Roman" w:eastAsia="Times New Roman" w:hAnsi="Times New Roman"/>
          <w:kern w:val="0"/>
          <w:sz w:val="28"/>
          <w:szCs w:val="28"/>
        </w:rPr>
        <w:t xml:space="preserve"> đất đai còn kém màu mỡ.</w:t>
      </w:r>
      <w:r>
        <w:rPr>
          <w:rFonts w:ascii="Times New Roman" w:eastAsia="Times New Roman" w:hAnsi="Times New Roman"/>
          <w:kern w:val="0"/>
          <w:sz w:val="28"/>
          <w:szCs w:val="28"/>
        </w:rPr>
        <w:tab/>
      </w:r>
      <w:r>
        <w:rPr>
          <w:rFonts w:ascii="Times New Roman" w:eastAsia="Times New Roman" w:hAnsi="Times New Roman"/>
          <w:b/>
          <w:kern w:val="0"/>
          <w:sz w:val="28"/>
          <w:szCs w:val="28"/>
        </w:rPr>
        <w:t xml:space="preserve">B. </w:t>
      </w:r>
      <w:r>
        <w:rPr>
          <w:rFonts w:ascii="Times New Roman" w:eastAsia="Times New Roman" w:hAnsi="Times New Roman"/>
          <w:kern w:val="0"/>
          <w:sz w:val="28"/>
          <w:szCs w:val="28"/>
        </w:rPr>
        <w:t>bão, lũ lụt diễn ra hằng năm.</w:t>
      </w:r>
    </w:p>
    <w:p w:rsidR="008724AD" w:rsidRDefault="00010B36">
      <w:pPr>
        <w:tabs>
          <w:tab w:val="left" w:pos="5801"/>
        </w:tabs>
        <w:spacing w:after="0" w:line="264" w:lineRule="auto"/>
        <w:ind w:right="-705" w:firstLine="283"/>
        <w:jc w:val="both"/>
        <w:rPr>
          <w:rFonts w:ascii="Times New Roman" w:eastAsia="Times New Roman" w:hAnsi="Times New Roman"/>
          <w:kern w:val="0"/>
          <w:sz w:val="28"/>
          <w:szCs w:val="28"/>
        </w:rPr>
      </w:pPr>
      <w:r>
        <w:rPr>
          <w:rFonts w:ascii="Times New Roman" w:eastAsia="Times New Roman" w:hAnsi="Times New Roman"/>
          <w:b/>
          <w:kern w:val="0"/>
          <w:sz w:val="28"/>
          <w:szCs w:val="28"/>
          <w:u w:val="single"/>
        </w:rPr>
        <w:t>C.</w:t>
      </w:r>
      <w:r>
        <w:rPr>
          <w:rFonts w:ascii="Times New Roman" w:eastAsia="Times New Roman" w:hAnsi="Times New Roman"/>
          <w:b/>
          <w:kern w:val="0"/>
          <w:sz w:val="28"/>
          <w:szCs w:val="28"/>
        </w:rPr>
        <w:t xml:space="preserve"> </w:t>
      </w:r>
      <w:r>
        <w:rPr>
          <w:rFonts w:ascii="Times New Roman" w:eastAsia="Times New Roman" w:hAnsi="Times New Roman"/>
          <w:kern w:val="0"/>
          <w:sz w:val="28"/>
          <w:szCs w:val="28"/>
        </w:rPr>
        <w:t>dịch bệnh xảy ra nhiều nơi.</w:t>
      </w:r>
      <w:r>
        <w:rPr>
          <w:rFonts w:ascii="Times New Roman" w:eastAsia="Times New Roman" w:hAnsi="Times New Roman"/>
          <w:kern w:val="0"/>
          <w:sz w:val="28"/>
          <w:szCs w:val="28"/>
        </w:rPr>
        <w:tab/>
      </w:r>
      <w:r>
        <w:rPr>
          <w:rFonts w:ascii="Times New Roman" w:eastAsia="Times New Roman" w:hAnsi="Times New Roman"/>
          <w:b/>
          <w:kern w:val="0"/>
          <w:sz w:val="28"/>
          <w:szCs w:val="28"/>
        </w:rPr>
        <w:t xml:space="preserve">D. </w:t>
      </w:r>
      <w:r>
        <w:rPr>
          <w:rFonts w:ascii="Times New Roman" w:eastAsia="Times New Roman" w:hAnsi="Times New Roman"/>
          <w:kern w:val="0"/>
          <w:sz w:val="28"/>
          <w:szCs w:val="28"/>
        </w:rPr>
        <w:t>chịu ảnh hưởng của gió phơn.</w:t>
      </w:r>
    </w:p>
    <w:p w:rsidR="008724AD" w:rsidRDefault="00010B36">
      <w:pPr>
        <w:spacing w:after="0" w:line="264" w:lineRule="auto"/>
        <w:ind w:right="-705"/>
        <w:jc w:val="both"/>
        <w:rPr>
          <w:rFonts w:ascii="Times New Roman" w:eastAsia="Times New Roman" w:hAnsi="Times New Roman"/>
          <w:kern w:val="0"/>
          <w:sz w:val="28"/>
          <w:szCs w:val="28"/>
        </w:rPr>
      </w:pPr>
      <w:r>
        <w:rPr>
          <w:rFonts w:ascii="Times New Roman" w:eastAsia="Times New Roman" w:hAnsi="Times New Roman"/>
          <w:b/>
          <w:bCs/>
          <w:kern w:val="0"/>
          <w:sz w:val="28"/>
          <w:szCs w:val="28"/>
          <w:highlight w:val="yellow"/>
        </w:rPr>
        <w:t xml:space="preserve">Câu 11. (VD)  </w:t>
      </w:r>
      <w:r>
        <w:rPr>
          <w:rFonts w:ascii="Times New Roman" w:eastAsia="Times New Roman" w:hAnsi="Times New Roman"/>
          <w:b/>
          <w:bCs/>
          <w:kern w:val="0"/>
          <w:sz w:val="28"/>
          <w:szCs w:val="28"/>
          <w:highlight w:val="yellow"/>
          <w:lang w:val="vi-VN"/>
        </w:rPr>
        <w:t>NT 2.4</w:t>
      </w:r>
      <w:r>
        <w:rPr>
          <w:rFonts w:ascii="Times New Roman" w:eastAsia="Times New Roman" w:hAnsi="Times New Roman"/>
          <w:b/>
          <w:kern w:val="0"/>
          <w:sz w:val="28"/>
          <w:szCs w:val="28"/>
        </w:rPr>
        <w:t xml:space="preserve"> </w:t>
      </w:r>
      <w:r>
        <w:rPr>
          <w:rFonts w:ascii="Times New Roman" w:eastAsia="Times New Roman" w:hAnsi="Times New Roman"/>
          <w:kern w:val="0"/>
          <w:sz w:val="28"/>
          <w:szCs w:val="28"/>
        </w:rPr>
        <w:t>Thuận lợi lớn nhất đối với phát triển thủy điện ở Trung du và miền núi Bắc Bộ là</w:t>
      </w:r>
    </w:p>
    <w:p w:rsidR="008724AD" w:rsidRDefault="00010B36">
      <w:pPr>
        <w:tabs>
          <w:tab w:val="left" w:pos="5801"/>
        </w:tabs>
        <w:spacing w:after="0" w:line="264" w:lineRule="auto"/>
        <w:ind w:right="-705" w:firstLine="283"/>
        <w:jc w:val="both"/>
        <w:rPr>
          <w:rFonts w:ascii="Times New Roman" w:eastAsia="Times New Roman" w:hAnsi="Times New Roman"/>
          <w:kern w:val="0"/>
          <w:sz w:val="28"/>
          <w:szCs w:val="28"/>
        </w:rPr>
      </w:pPr>
      <w:r>
        <w:rPr>
          <w:rFonts w:ascii="Times New Roman" w:eastAsia="Times New Roman" w:hAnsi="Times New Roman"/>
          <w:b/>
          <w:kern w:val="0"/>
          <w:sz w:val="28"/>
          <w:szCs w:val="28"/>
        </w:rPr>
        <w:t xml:space="preserve">A. </w:t>
      </w:r>
      <w:r>
        <w:rPr>
          <w:rFonts w:ascii="Times New Roman" w:eastAsia="Times New Roman" w:hAnsi="Times New Roman"/>
          <w:kern w:val="0"/>
          <w:sz w:val="28"/>
          <w:szCs w:val="28"/>
        </w:rPr>
        <w:t>địa hình đa dạng, mạng lưới sông ngòi dày đặc.</w:t>
      </w:r>
      <w:r>
        <w:rPr>
          <w:rFonts w:ascii="Times New Roman" w:eastAsia="Times New Roman" w:hAnsi="Times New Roman"/>
          <w:kern w:val="0"/>
          <w:sz w:val="28"/>
          <w:szCs w:val="28"/>
        </w:rPr>
        <w:tab/>
      </w:r>
    </w:p>
    <w:p w:rsidR="008724AD" w:rsidRDefault="00010B36">
      <w:pPr>
        <w:tabs>
          <w:tab w:val="left" w:pos="5801"/>
        </w:tabs>
        <w:spacing w:after="0" w:line="264" w:lineRule="auto"/>
        <w:ind w:right="-705" w:firstLine="283"/>
        <w:jc w:val="both"/>
        <w:rPr>
          <w:rFonts w:ascii="Times New Roman" w:eastAsia="Times New Roman" w:hAnsi="Times New Roman"/>
          <w:kern w:val="0"/>
          <w:sz w:val="28"/>
          <w:szCs w:val="28"/>
        </w:rPr>
      </w:pPr>
      <w:r>
        <w:rPr>
          <w:rFonts w:ascii="Times New Roman" w:eastAsia="Times New Roman" w:hAnsi="Times New Roman"/>
          <w:b/>
          <w:kern w:val="0"/>
          <w:sz w:val="28"/>
          <w:szCs w:val="28"/>
          <w:u w:val="single"/>
        </w:rPr>
        <w:t>B</w:t>
      </w:r>
      <w:r>
        <w:rPr>
          <w:rFonts w:ascii="Times New Roman" w:eastAsia="Times New Roman" w:hAnsi="Times New Roman"/>
          <w:b/>
          <w:kern w:val="0"/>
          <w:sz w:val="28"/>
          <w:szCs w:val="28"/>
        </w:rPr>
        <w:t xml:space="preserve">. </w:t>
      </w:r>
      <w:r>
        <w:rPr>
          <w:rFonts w:ascii="Times New Roman" w:eastAsia="Times New Roman" w:hAnsi="Times New Roman"/>
          <w:bCs/>
          <w:kern w:val="0"/>
          <w:sz w:val="28"/>
          <w:szCs w:val="28"/>
        </w:rPr>
        <w:t xml:space="preserve">có </w:t>
      </w:r>
      <w:r>
        <w:rPr>
          <w:rFonts w:ascii="Times New Roman" w:eastAsia="Times New Roman" w:hAnsi="Times New Roman"/>
          <w:kern w:val="0"/>
          <w:sz w:val="28"/>
          <w:szCs w:val="28"/>
        </w:rPr>
        <w:t>nhiều sông lớn, sông chảy trên địa hình dốc.</w:t>
      </w:r>
    </w:p>
    <w:p w:rsidR="008724AD" w:rsidRDefault="00010B36">
      <w:pPr>
        <w:tabs>
          <w:tab w:val="left" w:pos="5801"/>
        </w:tabs>
        <w:spacing w:after="0" w:line="264" w:lineRule="auto"/>
        <w:ind w:right="-705" w:firstLine="283"/>
        <w:jc w:val="both"/>
        <w:rPr>
          <w:rFonts w:ascii="Times New Roman" w:eastAsia="Times New Roman" w:hAnsi="Times New Roman"/>
          <w:kern w:val="0"/>
          <w:sz w:val="28"/>
          <w:szCs w:val="28"/>
        </w:rPr>
      </w:pPr>
      <w:r>
        <w:rPr>
          <w:rFonts w:ascii="Times New Roman" w:eastAsia="Times New Roman" w:hAnsi="Times New Roman"/>
          <w:b/>
          <w:kern w:val="0"/>
          <w:sz w:val="28"/>
          <w:szCs w:val="28"/>
        </w:rPr>
        <w:t>C.</w:t>
      </w:r>
      <w:r>
        <w:rPr>
          <w:rFonts w:ascii="Times New Roman" w:eastAsia="Times New Roman" w:hAnsi="Times New Roman"/>
          <w:kern w:val="0"/>
          <w:sz w:val="28"/>
          <w:szCs w:val="28"/>
        </w:rPr>
        <w:t xml:space="preserve"> nhu cầu về điện tăng, cơ sở hạ tầng được đầu tư.</w:t>
      </w:r>
      <w:r>
        <w:rPr>
          <w:rFonts w:ascii="Times New Roman" w:eastAsia="Times New Roman" w:hAnsi="Times New Roman"/>
          <w:kern w:val="0"/>
          <w:sz w:val="28"/>
          <w:szCs w:val="28"/>
        </w:rPr>
        <w:tab/>
      </w:r>
    </w:p>
    <w:p w:rsidR="008724AD" w:rsidRDefault="00010B36">
      <w:pPr>
        <w:tabs>
          <w:tab w:val="left" w:pos="5801"/>
        </w:tabs>
        <w:spacing w:after="0" w:line="264" w:lineRule="auto"/>
        <w:ind w:right="-705" w:firstLine="283"/>
        <w:jc w:val="both"/>
        <w:rPr>
          <w:rFonts w:ascii="Times New Roman" w:eastAsia="Times New Roman" w:hAnsi="Times New Roman"/>
          <w:kern w:val="0"/>
          <w:sz w:val="28"/>
          <w:szCs w:val="28"/>
        </w:rPr>
      </w:pPr>
      <w:r>
        <w:rPr>
          <w:rFonts w:ascii="Times New Roman" w:eastAsia="Times New Roman" w:hAnsi="Times New Roman"/>
          <w:b/>
          <w:kern w:val="0"/>
          <w:sz w:val="28"/>
          <w:szCs w:val="28"/>
        </w:rPr>
        <w:t xml:space="preserve">D. </w:t>
      </w:r>
      <w:r>
        <w:rPr>
          <w:rFonts w:ascii="Times New Roman" w:eastAsia="Times New Roman" w:hAnsi="Times New Roman"/>
          <w:kern w:val="0"/>
          <w:sz w:val="28"/>
          <w:szCs w:val="28"/>
        </w:rPr>
        <w:t>chính sách phát triển phù hợp, thu hút vốn đầu tư.</w:t>
      </w:r>
    </w:p>
    <w:p w:rsidR="008724AD" w:rsidRDefault="00010B36">
      <w:pPr>
        <w:spacing w:after="0" w:line="264" w:lineRule="auto"/>
        <w:ind w:right="-705"/>
        <w:jc w:val="both"/>
        <w:rPr>
          <w:rFonts w:ascii="Times New Roman" w:eastAsia="Times New Roman" w:hAnsi="Times New Roman"/>
          <w:kern w:val="0"/>
          <w:sz w:val="28"/>
          <w:szCs w:val="28"/>
          <w:lang w:val="vi-VN"/>
        </w:rPr>
      </w:pPr>
      <w:r>
        <w:rPr>
          <w:rFonts w:ascii="Times New Roman" w:eastAsia="Times New Roman" w:hAnsi="Times New Roman"/>
          <w:b/>
          <w:bCs/>
          <w:kern w:val="0"/>
          <w:sz w:val="28"/>
          <w:szCs w:val="28"/>
          <w:highlight w:val="yellow"/>
          <w14:ligatures w14:val="standardContextual"/>
        </w:rPr>
        <w:t>Câu 12. (NB) NT 1.7</w:t>
      </w:r>
      <w:r>
        <w:rPr>
          <w:rFonts w:ascii="Times New Roman" w:eastAsia="Times New Roman" w:hAnsi="Times New Roman"/>
          <w:b/>
          <w:bCs/>
          <w:kern w:val="0"/>
          <w:sz w:val="28"/>
          <w:szCs w:val="28"/>
        </w:rPr>
        <w:t xml:space="preserve"> </w:t>
      </w:r>
      <w:r>
        <w:rPr>
          <w:rFonts w:ascii="Times New Roman" w:eastAsia="Times New Roman" w:hAnsi="Times New Roman"/>
          <w:kern w:val="0"/>
          <w:sz w:val="28"/>
          <w:szCs w:val="28"/>
          <w:lang w:val="vi-VN"/>
        </w:rPr>
        <w:t>T</w:t>
      </w:r>
      <w:r>
        <w:rPr>
          <w:rFonts w:ascii="Times New Roman" w:eastAsia="Times New Roman" w:hAnsi="Times New Roman"/>
          <w:kern w:val="0"/>
          <w:sz w:val="28"/>
          <w:szCs w:val="28"/>
        </w:rPr>
        <w:t>hế mạnh nổi bật của vùng Đồng bằng sông Hồng</w:t>
      </w:r>
      <w:r>
        <w:rPr>
          <w:rFonts w:ascii="Times New Roman" w:eastAsia="Times New Roman" w:hAnsi="Times New Roman"/>
          <w:kern w:val="0"/>
          <w:sz w:val="28"/>
          <w:szCs w:val="28"/>
          <w:lang w:val="vi-VN"/>
        </w:rPr>
        <w:t xml:space="preserve"> là </w:t>
      </w:r>
    </w:p>
    <w:p w:rsidR="008724AD" w:rsidRDefault="00010B36">
      <w:pPr>
        <w:spacing w:after="0" w:line="264" w:lineRule="auto"/>
        <w:ind w:right="-705" w:firstLine="284"/>
        <w:jc w:val="both"/>
        <w:rPr>
          <w:rFonts w:ascii="Times New Roman" w:eastAsia="Times New Roman" w:hAnsi="Times New Roman"/>
          <w:kern w:val="0"/>
          <w:sz w:val="28"/>
          <w:szCs w:val="28"/>
          <w:lang w:val="vi-VN"/>
        </w:rPr>
      </w:pPr>
      <w:r>
        <w:rPr>
          <w:rFonts w:ascii="Times New Roman" w:eastAsia="Times New Roman" w:hAnsi="Times New Roman"/>
          <w:b/>
          <w:bCs/>
          <w:kern w:val="0"/>
          <w:sz w:val="28"/>
          <w:szCs w:val="28"/>
          <w:lang w:val="vi-VN"/>
        </w:rPr>
        <w:t>A.</w:t>
      </w:r>
      <w:r>
        <w:rPr>
          <w:rFonts w:ascii="Times New Roman" w:eastAsia="Times New Roman" w:hAnsi="Times New Roman"/>
          <w:kern w:val="0"/>
          <w:sz w:val="28"/>
          <w:szCs w:val="28"/>
          <w:lang w:val="vi-VN"/>
        </w:rPr>
        <w:t xml:space="preserve"> khai thác khoáng sản.</w:t>
      </w:r>
      <w:r>
        <w:rPr>
          <w:rFonts w:ascii="Times New Roman" w:eastAsia="Times New Roman" w:hAnsi="Times New Roman"/>
          <w:kern w:val="0"/>
          <w:sz w:val="28"/>
          <w:szCs w:val="28"/>
          <w:lang w:val="vi-VN"/>
        </w:rPr>
        <w:tab/>
      </w:r>
      <w:r>
        <w:rPr>
          <w:rFonts w:ascii="Times New Roman" w:eastAsia="Times New Roman" w:hAnsi="Times New Roman"/>
          <w:kern w:val="0"/>
          <w:sz w:val="28"/>
          <w:szCs w:val="28"/>
          <w:lang w:val="vi-VN"/>
        </w:rPr>
        <w:tab/>
      </w:r>
      <w:r>
        <w:rPr>
          <w:rFonts w:ascii="Times New Roman" w:eastAsia="Times New Roman" w:hAnsi="Times New Roman"/>
          <w:kern w:val="0"/>
          <w:sz w:val="28"/>
          <w:szCs w:val="28"/>
          <w:lang w:val="vi-VN"/>
        </w:rPr>
        <w:tab/>
      </w:r>
      <w:r>
        <w:rPr>
          <w:rFonts w:ascii="Times New Roman" w:eastAsia="Times New Roman" w:hAnsi="Times New Roman"/>
          <w:kern w:val="0"/>
          <w:sz w:val="28"/>
          <w:szCs w:val="28"/>
          <w:lang w:val="vi-VN"/>
        </w:rPr>
        <w:tab/>
      </w:r>
      <w:r>
        <w:rPr>
          <w:rFonts w:ascii="Times New Roman" w:eastAsia="Times New Roman" w:hAnsi="Times New Roman"/>
          <w:kern w:val="0"/>
          <w:sz w:val="28"/>
          <w:szCs w:val="28"/>
          <w:lang w:val="vi-VN"/>
        </w:rPr>
        <w:tab/>
        <w:t xml:space="preserve"> </w:t>
      </w:r>
      <w:r>
        <w:rPr>
          <w:rFonts w:ascii="Times New Roman" w:eastAsia="Times New Roman" w:hAnsi="Times New Roman"/>
          <w:b/>
          <w:bCs/>
          <w:kern w:val="0"/>
          <w:sz w:val="28"/>
          <w:szCs w:val="28"/>
          <w:u w:val="single"/>
          <w:lang w:val="vi-VN"/>
        </w:rPr>
        <w:t>B.</w:t>
      </w:r>
      <w:r>
        <w:rPr>
          <w:rFonts w:ascii="Times New Roman" w:eastAsia="Times New Roman" w:hAnsi="Times New Roman"/>
          <w:b/>
          <w:bCs/>
          <w:kern w:val="0"/>
          <w:sz w:val="28"/>
          <w:szCs w:val="28"/>
          <w:lang w:val="vi-VN"/>
        </w:rPr>
        <w:t xml:space="preserve"> </w:t>
      </w:r>
      <w:r>
        <w:rPr>
          <w:rFonts w:ascii="Times New Roman" w:eastAsia="Times New Roman" w:hAnsi="Times New Roman"/>
          <w:kern w:val="0"/>
          <w:sz w:val="28"/>
          <w:szCs w:val="28"/>
          <w:lang w:val="vi-VN"/>
        </w:rPr>
        <w:t>trồng cây lương thực.</w:t>
      </w:r>
      <w:r>
        <w:rPr>
          <w:rFonts w:ascii="Times New Roman" w:eastAsia="Times New Roman" w:hAnsi="Times New Roman"/>
          <w:kern w:val="0"/>
          <w:sz w:val="28"/>
          <w:szCs w:val="28"/>
          <w:lang w:val="vi-VN"/>
        </w:rPr>
        <w:tab/>
      </w:r>
    </w:p>
    <w:p w:rsidR="008724AD" w:rsidRDefault="00010B36">
      <w:pPr>
        <w:spacing w:after="0" w:line="264" w:lineRule="auto"/>
        <w:ind w:right="-705" w:firstLine="284"/>
        <w:jc w:val="both"/>
        <w:rPr>
          <w:rFonts w:ascii="Times New Roman" w:eastAsia="Times New Roman" w:hAnsi="Times New Roman"/>
          <w:kern w:val="0"/>
          <w:sz w:val="28"/>
          <w:szCs w:val="28"/>
          <w:lang w:val="vi-VN"/>
        </w:rPr>
      </w:pPr>
      <w:r>
        <w:rPr>
          <w:rFonts w:ascii="Times New Roman" w:eastAsia="Times New Roman" w:hAnsi="Times New Roman"/>
          <w:b/>
          <w:bCs/>
          <w:kern w:val="0"/>
          <w:sz w:val="28"/>
          <w:szCs w:val="28"/>
          <w:lang w:val="vi-VN"/>
        </w:rPr>
        <w:t>C.</w:t>
      </w:r>
      <w:r>
        <w:rPr>
          <w:rFonts w:ascii="Times New Roman" w:eastAsia="Times New Roman" w:hAnsi="Times New Roman"/>
          <w:kern w:val="0"/>
          <w:sz w:val="28"/>
          <w:szCs w:val="28"/>
          <w:lang w:val="vi-VN"/>
        </w:rPr>
        <w:t xml:space="preserve"> công nghiệp thuỷ điện.</w:t>
      </w:r>
      <w:r>
        <w:rPr>
          <w:rFonts w:ascii="Times New Roman" w:eastAsia="Times New Roman" w:hAnsi="Times New Roman"/>
          <w:kern w:val="0"/>
          <w:sz w:val="28"/>
          <w:szCs w:val="28"/>
          <w:lang w:val="vi-VN"/>
        </w:rPr>
        <w:tab/>
      </w:r>
      <w:r>
        <w:rPr>
          <w:rFonts w:ascii="Times New Roman" w:eastAsia="Times New Roman" w:hAnsi="Times New Roman"/>
          <w:kern w:val="0"/>
          <w:sz w:val="28"/>
          <w:szCs w:val="28"/>
          <w:lang w:val="vi-VN"/>
        </w:rPr>
        <w:tab/>
      </w:r>
      <w:r>
        <w:rPr>
          <w:rFonts w:ascii="Times New Roman" w:eastAsia="Times New Roman" w:hAnsi="Times New Roman"/>
          <w:kern w:val="0"/>
          <w:sz w:val="28"/>
          <w:szCs w:val="28"/>
          <w:lang w:val="vi-VN"/>
        </w:rPr>
        <w:tab/>
      </w:r>
      <w:r>
        <w:rPr>
          <w:rFonts w:ascii="Times New Roman" w:eastAsia="Times New Roman" w:hAnsi="Times New Roman"/>
          <w:kern w:val="0"/>
          <w:sz w:val="28"/>
          <w:szCs w:val="28"/>
          <w:lang w:val="vi-VN"/>
        </w:rPr>
        <w:tab/>
      </w:r>
      <w:r>
        <w:rPr>
          <w:rFonts w:ascii="Times New Roman" w:eastAsia="Times New Roman" w:hAnsi="Times New Roman"/>
          <w:kern w:val="0"/>
          <w:sz w:val="28"/>
          <w:szCs w:val="28"/>
          <w:lang w:val="vi-VN"/>
        </w:rPr>
        <w:tab/>
      </w:r>
      <w:r>
        <w:rPr>
          <w:rFonts w:ascii="Times New Roman" w:eastAsia="Times New Roman" w:hAnsi="Times New Roman"/>
          <w:b/>
          <w:bCs/>
          <w:kern w:val="0"/>
          <w:sz w:val="28"/>
          <w:szCs w:val="28"/>
          <w:lang w:val="vi-VN"/>
        </w:rPr>
        <w:t xml:space="preserve"> D.</w:t>
      </w:r>
      <w:r>
        <w:rPr>
          <w:rFonts w:ascii="Times New Roman" w:eastAsia="Times New Roman" w:hAnsi="Times New Roman"/>
          <w:kern w:val="0"/>
          <w:sz w:val="28"/>
          <w:szCs w:val="28"/>
          <w:lang w:val="vi-VN"/>
        </w:rPr>
        <w:t xml:space="preserve"> chăn nuôi gia súc lớn.</w:t>
      </w:r>
    </w:p>
    <w:p w:rsidR="008724AD" w:rsidRDefault="00010B36">
      <w:pPr>
        <w:spacing w:after="0" w:line="264" w:lineRule="auto"/>
        <w:ind w:right="-705"/>
        <w:jc w:val="both"/>
        <w:rPr>
          <w:rFonts w:ascii="Times New Roman" w:eastAsia="Times New Roman" w:hAnsi="Times New Roman"/>
          <w:kern w:val="0"/>
          <w:sz w:val="28"/>
          <w:szCs w:val="28"/>
          <w:lang w:val="vi-VN"/>
        </w:rPr>
      </w:pPr>
      <w:r>
        <w:rPr>
          <w:rFonts w:ascii="Times New Roman" w:eastAsia="Times New Roman" w:hAnsi="Times New Roman"/>
          <w:b/>
          <w:bCs/>
          <w:kern w:val="0"/>
          <w:sz w:val="28"/>
          <w:szCs w:val="28"/>
          <w:highlight w:val="yellow"/>
          <w:lang w:val="vi-VN"/>
        </w:rPr>
        <w:t>Câu 13. (VD) NT 2.4</w:t>
      </w:r>
      <w:r>
        <w:rPr>
          <w:rFonts w:ascii="Times New Roman" w:eastAsia="Times New Roman" w:hAnsi="Times New Roman"/>
          <w:kern w:val="0"/>
          <w:sz w:val="28"/>
          <w:szCs w:val="28"/>
          <w:lang w:val="vi-VN"/>
        </w:rPr>
        <w:t xml:space="preserve"> Đồng bằng sông Hồng có năng suất lúa cao nhất cả nước do</w:t>
      </w:r>
    </w:p>
    <w:p w:rsidR="008724AD" w:rsidRDefault="00010B36">
      <w:pPr>
        <w:tabs>
          <w:tab w:val="left" w:pos="5801"/>
        </w:tabs>
        <w:spacing w:after="0" w:line="264" w:lineRule="auto"/>
        <w:ind w:right="-705" w:firstLine="283"/>
        <w:jc w:val="both"/>
        <w:rPr>
          <w:rFonts w:ascii="Times New Roman" w:eastAsia="Times New Roman" w:hAnsi="Times New Roman"/>
          <w:kern w:val="0"/>
          <w:sz w:val="28"/>
          <w:szCs w:val="28"/>
          <w:lang w:val="vi-VN"/>
        </w:rPr>
      </w:pPr>
      <w:r>
        <w:rPr>
          <w:rFonts w:ascii="Times New Roman" w:eastAsia="Times New Roman" w:hAnsi="Times New Roman"/>
          <w:b/>
          <w:kern w:val="0"/>
          <w:sz w:val="28"/>
          <w:szCs w:val="28"/>
          <w:lang w:val="vi-VN"/>
        </w:rPr>
        <w:t xml:space="preserve">A. </w:t>
      </w:r>
      <w:r>
        <w:rPr>
          <w:rFonts w:ascii="Times New Roman" w:eastAsia="Times New Roman" w:hAnsi="Times New Roman"/>
          <w:bCs/>
          <w:kern w:val="0"/>
          <w:sz w:val="28"/>
          <w:szCs w:val="28"/>
          <w:lang w:val="vi-VN"/>
        </w:rPr>
        <w:t>địa hình đồng bằng bẳng phẳng, nguồn nước tưới dồi dào.</w:t>
      </w:r>
    </w:p>
    <w:p w:rsidR="008724AD" w:rsidRDefault="00010B36">
      <w:pPr>
        <w:tabs>
          <w:tab w:val="left" w:pos="5801"/>
        </w:tabs>
        <w:spacing w:after="0" w:line="264" w:lineRule="auto"/>
        <w:ind w:right="-705" w:firstLine="283"/>
        <w:jc w:val="both"/>
        <w:rPr>
          <w:rFonts w:ascii="Times New Roman" w:eastAsia="Times New Roman" w:hAnsi="Times New Roman"/>
          <w:kern w:val="0"/>
          <w:sz w:val="28"/>
          <w:szCs w:val="28"/>
          <w:lang w:val="vi-VN"/>
        </w:rPr>
      </w:pPr>
      <w:r>
        <w:rPr>
          <w:rFonts w:ascii="Times New Roman" w:eastAsia="Times New Roman" w:hAnsi="Times New Roman"/>
          <w:b/>
          <w:kern w:val="0"/>
          <w:sz w:val="28"/>
          <w:szCs w:val="28"/>
          <w:lang w:val="vi-VN"/>
        </w:rPr>
        <w:t xml:space="preserve">B. </w:t>
      </w:r>
      <w:r>
        <w:rPr>
          <w:rFonts w:ascii="Times New Roman" w:eastAsia="Times New Roman" w:hAnsi="Times New Roman"/>
          <w:kern w:val="0"/>
          <w:sz w:val="28"/>
          <w:szCs w:val="28"/>
          <w:lang w:val="vi-VN"/>
        </w:rPr>
        <w:t>nguồn lao động dồi dào, thị trường tiêu thụ nội địa rộng lớn.</w:t>
      </w:r>
    </w:p>
    <w:p w:rsidR="008724AD" w:rsidRDefault="00010B36">
      <w:pPr>
        <w:tabs>
          <w:tab w:val="left" w:pos="5801"/>
        </w:tabs>
        <w:spacing w:after="0" w:line="264" w:lineRule="auto"/>
        <w:ind w:right="-705" w:firstLine="283"/>
        <w:jc w:val="both"/>
        <w:rPr>
          <w:rFonts w:ascii="Times New Roman" w:eastAsia="Times New Roman" w:hAnsi="Times New Roman"/>
          <w:kern w:val="0"/>
          <w:sz w:val="28"/>
          <w:szCs w:val="28"/>
          <w:lang w:val="vi-VN"/>
        </w:rPr>
      </w:pPr>
      <w:r>
        <w:rPr>
          <w:rFonts w:ascii="Times New Roman" w:eastAsia="Times New Roman" w:hAnsi="Times New Roman"/>
          <w:b/>
          <w:kern w:val="0"/>
          <w:sz w:val="28"/>
          <w:szCs w:val="28"/>
          <w:lang w:val="vi-VN"/>
        </w:rPr>
        <w:t xml:space="preserve">C. </w:t>
      </w:r>
      <w:r>
        <w:rPr>
          <w:rFonts w:ascii="Times New Roman" w:eastAsia="Times New Roman" w:hAnsi="Times New Roman"/>
          <w:kern w:val="0"/>
          <w:sz w:val="28"/>
          <w:szCs w:val="28"/>
          <w:lang w:val="vi-VN"/>
        </w:rPr>
        <w:t>cơ sở hạ tầng hoàn thiện, lịch sử khai thác lãnh thổ lâu đời.</w:t>
      </w:r>
      <w:r>
        <w:rPr>
          <w:rFonts w:ascii="Times New Roman" w:eastAsia="Times New Roman" w:hAnsi="Times New Roman"/>
          <w:kern w:val="0"/>
          <w:sz w:val="28"/>
          <w:szCs w:val="28"/>
          <w:lang w:val="vi-VN"/>
        </w:rPr>
        <w:tab/>
      </w:r>
      <w:r>
        <w:rPr>
          <w:rFonts w:ascii="Times New Roman" w:eastAsia="Times New Roman" w:hAnsi="Times New Roman"/>
          <w:kern w:val="0"/>
          <w:sz w:val="28"/>
          <w:szCs w:val="28"/>
          <w:lang w:val="vi-VN"/>
        </w:rPr>
        <w:tab/>
      </w:r>
    </w:p>
    <w:p w:rsidR="008724AD" w:rsidRDefault="00010B36">
      <w:pPr>
        <w:tabs>
          <w:tab w:val="left" w:pos="5801"/>
        </w:tabs>
        <w:spacing w:after="0" w:line="264" w:lineRule="auto"/>
        <w:ind w:right="-705" w:firstLine="283"/>
        <w:jc w:val="both"/>
        <w:rPr>
          <w:rFonts w:ascii="Times New Roman" w:eastAsia="Times New Roman" w:hAnsi="Times New Roman"/>
          <w:kern w:val="0"/>
          <w:sz w:val="28"/>
          <w:szCs w:val="28"/>
          <w:lang w:val="vi-VN"/>
        </w:rPr>
      </w:pPr>
      <w:r>
        <w:rPr>
          <w:rFonts w:ascii="Times New Roman" w:eastAsia="Times New Roman" w:hAnsi="Times New Roman"/>
          <w:b/>
          <w:kern w:val="0"/>
          <w:sz w:val="28"/>
          <w:szCs w:val="28"/>
          <w:u w:val="single"/>
          <w:lang w:val="vi-VN"/>
        </w:rPr>
        <w:t>D.</w:t>
      </w:r>
      <w:r>
        <w:rPr>
          <w:rFonts w:ascii="Times New Roman" w:eastAsia="Times New Roman" w:hAnsi="Times New Roman"/>
          <w:b/>
          <w:kern w:val="0"/>
          <w:sz w:val="28"/>
          <w:szCs w:val="28"/>
          <w:lang w:val="vi-VN"/>
        </w:rPr>
        <w:t xml:space="preserve"> </w:t>
      </w:r>
      <w:r>
        <w:rPr>
          <w:rFonts w:ascii="Times New Roman" w:eastAsia="Times New Roman" w:hAnsi="Times New Roman"/>
          <w:kern w:val="0"/>
          <w:sz w:val="28"/>
          <w:szCs w:val="28"/>
          <w:lang w:val="vi-VN"/>
        </w:rPr>
        <w:t xml:space="preserve">trình độ thâm canh cao, áp dụng tiến bộ khoa học - kĩ thuật. </w:t>
      </w:r>
    </w:p>
    <w:p w:rsidR="008724AD" w:rsidRDefault="00010B36">
      <w:pPr>
        <w:spacing w:after="0" w:line="264" w:lineRule="auto"/>
        <w:ind w:right="-705"/>
        <w:jc w:val="both"/>
        <w:rPr>
          <w:rFonts w:ascii="Times New Roman" w:eastAsia="Times New Roman" w:hAnsi="Times New Roman"/>
          <w:kern w:val="0"/>
          <w:sz w:val="28"/>
          <w:szCs w:val="28"/>
          <w:lang w:val="vi-VN"/>
        </w:rPr>
      </w:pPr>
      <w:r>
        <w:rPr>
          <w:rFonts w:ascii="Times New Roman" w:eastAsia="Times New Roman" w:hAnsi="Times New Roman"/>
          <w:b/>
          <w:bCs/>
          <w:kern w:val="0"/>
          <w:sz w:val="28"/>
          <w:szCs w:val="28"/>
          <w:highlight w:val="yellow"/>
          <w:lang w:val="vi-VN"/>
          <w14:ligatures w14:val="standardContextual"/>
        </w:rPr>
        <w:t>Câu 14. (NB)  NT1.4</w:t>
      </w:r>
      <w:r>
        <w:rPr>
          <w:rFonts w:ascii="Times New Roman" w:eastAsia="Times New Roman" w:hAnsi="Times New Roman"/>
          <w:b/>
          <w:kern w:val="0"/>
          <w:sz w:val="28"/>
          <w:szCs w:val="28"/>
          <w:lang w:val="vi-VN"/>
        </w:rPr>
        <w:t xml:space="preserve"> </w:t>
      </w:r>
      <w:r>
        <w:rPr>
          <w:rFonts w:ascii="Times New Roman" w:eastAsia="Times New Roman" w:hAnsi="Times New Roman"/>
          <w:kern w:val="0"/>
          <w:sz w:val="28"/>
          <w:szCs w:val="28"/>
          <w:lang w:val="vi-VN"/>
        </w:rPr>
        <w:t>Loại đất chủ yếu ở các đồng bằng của vùng Bắc Trung Bộ là</w:t>
      </w:r>
    </w:p>
    <w:p w:rsidR="008724AD" w:rsidRDefault="00010B36">
      <w:pPr>
        <w:tabs>
          <w:tab w:val="left" w:pos="2835"/>
          <w:tab w:val="left" w:pos="5670"/>
        </w:tabs>
        <w:spacing w:after="0" w:line="264" w:lineRule="auto"/>
        <w:ind w:right="-705" w:firstLine="284"/>
        <w:jc w:val="both"/>
        <w:rPr>
          <w:rFonts w:ascii="Times New Roman" w:eastAsia="Times New Roman" w:hAnsi="Times New Roman"/>
          <w:kern w:val="0"/>
          <w:sz w:val="28"/>
          <w:szCs w:val="28"/>
        </w:rPr>
      </w:pPr>
      <w:r>
        <w:rPr>
          <w:rFonts w:ascii="Times New Roman" w:eastAsia="Times New Roman" w:hAnsi="Times New Roman"/>
          <w:b/>
          <w:kern w:val="0"/>
          <w:sz w:val="28"/>
          <w:szCs w:val="28"/>
        </w:rPr>
        <w:t xml:space="preserve">A. </w:t>
      </w:r>
      <w:r>
        <w:rPr>
          <w:rFonts w:ascii="Times New Roman" w:eastAsia="Times New Roman" w:hAnsi="Times New Roman"/>
          <w:color w:val="000000"/>
          <w:kern w:val="0"/>
          <w:sz w:val="28"/>
          <w:szCs w:val="28"/>
          <w:lang w:val="fr-FR"/>
        </w:rPr>
        <w:t xml:space="preserve"> </w:t>
      </w:r>
      <w:r>
        <w:rPr>
          <w:rFonts w:ascii="Times New Roman" w:eastAsia="Times New Roman" w:hAnsi="Times New Roman"/>
          <w:color w:val="000000"/>
          <w:kern w:val="0"/>
          <w:sz w:val="28"/>
          <w:szCs w:val="28"/>
        </w:rPr>
        <w:t>đất feralit.</w:t>
      </w:r>
      <w:r>
        <w:rPr>
          <w:rFonts w:ascii="Times New Roman" w:eastAsia="Times New Roman" w:hAnsi="Times New Roman"/>
          <w:kern w:val="0"/>
          <w:sz w:val="28"/>
          <w:szCs w:val="28"/>
        </w:rPr>
        <w:tab/>
      </w:r>
      <w:r>
        <w:rPr>
          <w:rFonts w:ascii="Times New Roman" w:eastAsia="Times New Roman" w:hAnsi="Times New Roman"/>
          <w:b/>
          <w:kern w:val="0"/>
          <w:sz w:val="28"/>
          <w:szCs w:val="28"/>
        </w:rPr>
        <w:t xml:space="preserve">B. </w:t>
      </w:r>
      <w:r>
        <w:rPr>
          <w:rFonts w:ascii="Times New Roman" w:eastAsia="Times New Roman" w:hAnsi="Times New Roman"/>
          <w:color w:val="000000"/>
          <w:kern w:val="0"/>
          <w:sz w:val="28"/>
          <w:szCs w:val="28"/>
          <w:lang w:val="fr-FR"/>
        </w:rPr>
        <w:t xml:space="preserve"> </w:t>
      </w:r>
      <w:r>
        <w:rPr>
          <w:rFonts w:ascii="Times New Roman" w:eastAsia="Times New Roman" w:hAnsi="Times New Roman"/>
          <w:color w:val="000000"/>
          <w:kern w:val="0"/>
          <w:sz w:val="28"/>
          <w:szCs w:val="28"/>
        </w:rPr>
        <w:t>đất phèn.</w:t>
      </w:r>
      <w:r>
        <w:rPr>
          <w:rFonts w:ascii="Times New Roman" w:eastAsia="Times New Roman" w:hAnsi="Times New Roman"/>
          <w:kern w:val="0"/>
          <w:sz w:val="28"/>
          <w:szCs w:val="28"/>
        </w:rPr>
        <w:tab/>
      </w:r>
      <w:r>
        <w:rPr>
          <w:rFonts w:ascii="Times New Roman" w:eastAsia="Times New Roman" w:hAnsi="Times New Roman"/>
          <w:b/>
          <w:kern w:val="0"/>
          <w:sz w:val="28"/>
          <w:szCs w:val="28"/>
          <w:u w:val="single"/>
        </w:rPr>
        <w:t>C.</w:t>
      </w:r>
      <w:r>
        <w:rPr>
          <w:rFonts w:ascii="Times New Roman" w:eastAsia="Times New Roman" w:hAnsi="Times New Roman"/>
          <w:b/>
          <w:kern w:val="0"/>
          <w:sz w:val="28"/>
          <w:szCs w:val="28"/>
        </w:rPr>
        <w:t xml:space="preserve"> </w:t>
      </w:r>
      <w:r>
        <w:rPr>
          <w:rFonts w:ascii="Times New Roman" w:eastAsia="Times New Roman" w:hAnsi="Times New Roman"/>
          <w:color w:val="000000"/>
          <w:kern w:val="0"/>
          <w:sz w:val="28"/>
          <w:szCs w:val="28"/>
          <w:lang w:val="fr-FR"/>
        </w:rPr>
        <w:t xml:space="preserve"> </w:t>
      </w:r>
      <w:r>
        <w:rPr>
          <w:rFonts w:ascii="Times New Roman" w:eastAsia="Times New Roman" w:hAnsi="Times New Roman"/>
          <w:color w:val="000000"/>
          <w:kern w:val="0"/>
          <w:sz w:val="28"/>
          <w:szCs w:val="28"/>
        </w:rPr>
        <w:t>đất cát pha.</w:t>
      </w:r>
      <w:r>
        <w:rPr>
          <w:rFonts w:ascii="Times New Roman" w:eastAsia="Times New Roman" w:hAnsi="Times New Roman"/>
          <w:kern w:val="0"/>
          <w:sz w:val="28"/>
          <w:szCs w:val="28"/>
        </w:rPr>
        <w:tab/>
      </w:r>
      <w:r>
        <w:rPr>
          <w:rFonts w:ascii="Times New Roman" w:eastAsia="Times New Roman" w:hAnsi="Times New Roman"/>
          <w:b/>
          <w:kern w:val="0"/>
          <w:sz w:val="28"/>
          <w:szCs w:val="28"/>
        </w:rPr>
        <w:t>D.</w:t>
      </w:r>
      <w:r>
        <w:rPr>
          <w:rFonts w:ascii="Times New Roman" w:eastAsia="Times New Roman" w:hAnsi="Times New Roman"/>
          <w:color w:val="000000"/>
          <w:kern w:val="0"/>
          <w:sz w:val="28"/>
          <w:szCs w:val="28"/>
          <w:lang w:val="fr-FR"/>
        </w:rPr>
        <w:t xml:space="preserve"> </w:t>
      </w:r>
      <w:r>
        <w:rPr>
          <w:rFonts w:ascii="Times New Roman" w:eastAsia="Times New Roman" w:hAnsi="Times New Roman"/>
          <w:color w:val="000000"/>
          <w:kern w:val="0"/>
          <w:sz w:val="28"/>
          <w:szCs w:val="28"/>
        </w:rPr>
        <w:t>đất mặn.</w:t>
      </w:r>
    </w:p>
    <w:p w:rsidR="008724AD" w:rsidRDefault="00010B36">
      <w:pPr>
        <w:spacing w:after="0" w:line="264" w:lineRule="auto"/>
        <w:ind w:right="-23"/>
        <w:jc w:val="both"/>
        <w:rPr>
          <w:rFonts w:ascii="Times New Roman" w:eastAsia="Times New Roman" w:hAnsi="Times New Roman"/>
          <w:kern w:val="0"/>
          <w:sz w:val="28"/>
          <w:szCs w:val="28"/>
        </w:rPr>
      </w:pPr>
      <w:r>
        <w:rPr>
          <w:rFonts w:ascii="Times New Roman" w:eastAsia="Times New Roman" w:hAnsi="Times New Roman"/>
          <w:b/>
          <w:bCs/>
          <w:kern w:val="0"/>
          <w:sz w:val="28"/>
          <w:szCs w:val="28"/>
          <w:highlight w:val="yellow"/>
        </w:rPr>
        <w:t xml:space="preserve">Câu 15. (VD) </w:t>
      </w:r>
      <w:r>
        <w:rPr>
          <w:rFonts w:ascii="Times New Roman" w:eastAsia="Times New Roman" w:hAnsi="Times New Roman"/>
          <w:b/>
          <w:bCs/>
          <w:kern w:val="0"/>
          <w:sz w:val="28"/>
          <w:szCs w:val="28"/>
          <w:highlight w:val="yellow"/>
          <w:lang w:val="vi-VN"/>
        </w:rPr>
        <w:t>NT 2.4</w:t>
      </w:r>
      <w:r>
        <w:rPr>
          <w:rFonts w:ascii="Times New Roman" w:eastAsia="Times New Roman" w:hAnsi="Times New Roman"/>
          <w:b/>
          <w:kern w:val="0"/>
          <w:sz w:val="28"/>
          <w:szCs w:val="28"/>
        </w:rPr>
        <w:t xml:space="preserve"> </w:t>
      </w:r>
      <w:r>
        <w:rPr>
          <w:rFonts w:ascii="Times New Roman" w:eastAsia="Times New Roman" w:hAnsi="Times New Roman"/>
          <w:kern w:val="0"/>
          <w:sz w:val="28"/>
          <w:szCs w:val="28"/>
        </w:rPr>
        <w:t>Vấn đề  phát triển lâm nghiệp của Bắc Trung Bộ, cần đặc biệt chú ý bảo vệ diện tích rừng phòng hộ vì</w:t>
      </w:r>
    </w:p>
    <w:p w:rsidR="008724AD" w:rsidRDefault="00010B36">
      <w:pPr>
        <w:tabs>
          <w:tab w:val="left" w:pos="5800"/>
        </w:tabs>
        <w:spacing w:after="0" w:line="264" w:lineRule="auto"/>
        <w:ind w:right="-705" w:firstLine="283"/>
        <w:jc w:val="both"/>
        <w:rPr>
          <w:rFonts w:ascii="Times New Roman" w:eastAsia="Times New Roman" w:hAnsi="Times New Roman"/>
          <w:kern w:val="0"/>
          <w:sz w:val="28"/>
          <w:szCs w:val="28"/>
        </w:rPr>
      </w:pPr>
      <w:r>
        <w:rPr>
          <w:rFonts w:ascii="Times New Roman" w:eastAsia="Times New Roman" w:hAnsi="Times New Roman"/>
          <w:b/>
          <w:kern w:val="0"/>
          <w:sz w:val="28"/>
          <w:szCs w:val="28"/>
        </w:rPr>
        <w:t xml:space="preserve">A. </w:t>
      </w:r>
      <w:r>
        <w:rPr>
          <w:rFonts w:ascii="Times New Roman" w:eastAsia="Times New Roman" w:hAnsi="Times New Roman"/>
          <w:kern w:val="0"/>
          <w:sz w:val="28"/>
          <w:szCs w:val="28"/>
        </w:rPr>
        <w:t>phục vụ cho nhu cầu sản xuất và dân sinh.</w:t>
      </w:r>
      <w:r>
        <w:rPr>
          <w:rFonts w:ascii="Times New Roman" w:eastAsia="Times New Roman" w:hAnsi="Times New Roman"/>
          <w:kern w:val="0"/>
          <w:sz w:val="28"/>
          <w:szCs w:val="28"/>
        </w:rPr>
        <w:tab/>
      </w:r>
    </w:p>
    <w:p w:rsidR="008724AD" w:rsidRDefault="00010B36">
      <w:pPr>
        <w:tabs>
          <w:tab w:val="left" w:pos="5800"/>
        </w:tabs>
        <w:spacing w:after="0" w:line="264" w:lineRule="auto"/>
        <w:ind w:right="-705" w:firstLine="283"/>
        <w:jc w:val="both"/>
        <w:rPr>
          <w:rFonts w:ascii="Times New Roman" w:eastAsia="Times New Roman" w:hAnsi="Times New Roman"/>
          <w:kern w:val="0"/>
          <w:sz w:val="28"/>
          <w:szCs w:val="28"/>
        </w:rPr>
      </w:pPr>
      <w:r>
        <w:rPr>
          <w:rFonts w:ascii="Times New Roman" w:eastAsia="Times New Roman" w:hAnsi="Times New Roman"/>
          <w:b/>
          <w:kern w:val="0"/>
          <w:sz w:val="28"/>
          <w:szCs w:val="28"/>
        </w:rPr>
        <w:lastRenderedPageBreak/>
        <w:t xml:space="preserve">B. </w:t>
      </w:r>
      <w:r>
        <w:rPr>
          <w:rFonts w:ascii="Times New Roman" w:eastAsia="Times New Roman" w:hAnsi="Times New Roman"/>
          <w:kern w:val="0"/>
          <w:sz w:val="28"/>
          <w:szCs w:val="28"/>
        </w:rPr>
        <w:t>cung cấp lâm sản, nhiều loại dược liệu quý.</w:t>
      </w:r>
    </w:p>
    <w:p w:rsidR="008724AD" w:rsidRDefault="00010B36">
      <w:pPr>
        <w:tabs>
          <w:tab w:val="left" w:pos="5800"/>
        </w:tabs>
        <w:spacing w:after="0" w:line="264" w:lineRule="auto"/>
        <w:ind w:right="-705" w:firstLine="283"/>
        <w:jc w:val="both"/>
        <w:rPr>
          <w:rFonts w:ascii="Times New Roman" w:eastAsia="Times New Roman" w:hAnsi="Times New Roman"/>
          <w:kern w:val="0"/>
          <w:sz w:val="28"/>
          <w:szCs w:val="28"/>
        </w:rPr>
      </w:pPr>
      <w:r>
        <w:rPr>
          <w:rFonts w:ascii="Times New Roman" w:eastAsia="Times New Roman" w:hAnsi="Times New Roman"/>
          <w:b/>
          <w:kern w:val="0"/>
          <w:sz w:val="28"/>
          <w:szCs w:val="28"/>
        </w:rPr>
        <w:t xml:space="preserve">C. </w:t>
      </w:r>
      <w:r>
        <w:rPr>
          <w:rFonts w:ascii="Times New Roman" w:eastAsia="Times New Roman" w:hAnsi="Times New Roman"/>
          <w:kern w:val="0"/>
          <w:sz w:val="28"/>
          <w:szCs w:val="28"/>
        </w:rPr>
        <w:t>tạo việc làm, tăng thu nhập cho người dân.</w:t>
      </w:r>
      <w:r>
        <w:rPr>
          <w:rFonts w:ascii="Times New Roman" w:eastAsia="Times New Roman" w:hAnsi="Times New Roman"/>
          <w:kern w:val="0"/>
          <w:sz w:val="28"/>
          <w:szCs w:val="28"/>
        </w:rPr>
        <w:tab/>
      </w:r>
    </w:p>
    <w:p w:rsidR="008724AD" w:rsidRDefault="00010B36">
      <w:pPr>
        <w:tabs>
          <w:tab w:val="left" w:pos="5800"/>
        </w:tabs>
        <w:spacing w:after="0" w:line="264" w:lineRule="auto"/>
        <w:ind w:right="-705" w:firstLine="283"/>
        <w:jc w:val="both"/>
        <w:rPr>
          <w:rFonts w:ascii="Times New Roman" w:eastAsia="Times New Roman" w:hAnsi="Times New Roman"/>
          <w:kern w:val="0"/>
          <w:sz w:val="28"/>
          <w:szCs w:val="28"/>
        </w:rPr>
      </w:pPr>
      <w:r>
        <w:rPr>
          <w:rFonts w:ascii="Times New Roman" w:eastAsia="Times New Roman" w:hAnsi="Times New Roman"/>
          <w:b/>
          <w:kern w:val="0"/>
          <w:sz w:val="28"/>
          <w:szCs w:val="28"/>
          <w:u w:val="single"/>
        </w:rPr>
        <w:t>D.</w:t>
      </w:r>
      <w:r>
        <w:rPr>
          <w:rFonts w:ascii="Times New Roman" w:eastAsia="Times New Roman" w:hAnsi="Times New Roman"/>
          <w:b/>
          <w:kern w:val="0"/>
          <w:sz w:val="28"/>
          <w:szCs w:val="28"/>
        </w:rPr>
        <w:t xml:space="preserve"> </w:t>
      </w:r>
      <w:r>
        <w:rPr>
          <w:rFonts w:ascii="Times New Roman" w:eastAsia="Times New Roman" w:hAnsi="Times New Roman"/>
          <w:kern w:val="0"/>
          <w:sz w:val="28"/>
          <w:szCs w:val="28"/>
        </w:rPr>
        <w:t>địa hình dốc, thường xuyên xảy ra thiên tai.</w:t>
      </w:r>
    </w:p>
    <w:p w:rsidR="008724AD" w:rsidRDefault="00010B36">
      <w:pPr>
        <w:spacing w:after="0" w:line="264" w:lineRule="auto"/>
        <w:jc w:val="both"/>
        <w:rPr>
          <w:rFonts w:ascii="Times New Roman" w:eastAsia="Times New Roman" w:hAnsi="Times New Roman"/>
          <w:kern w:val="0"/>
          <w:sz w:val="28"/>
          <w:szCs w:val="28"/>
        </w:rPr>
      </w:pPr>
      <w:r>
        <w:rPr>
          <w:rFonts w:ascii="Times New Roman" w:eastAsia="Times New Roman" w:hAnsi="Times New Roman"/>
          <w:b/>
          <w:bCs/>
          <w:kern w:val="0"/>
          <w:sz w:val="28"/>
          <w:szCs w:val="28"/>
          <w:highlight w:val="yellow"/>
          <w14:ligatures w14:val="standardContextual"/>
        </w:rPr>
        <w:t>Câu 16. (NB)  TH1.</w:t>
      </w:r>
      <w:r>
        <w:rPr>
          <w:rFonts w:ascii="Times New Roman" w:eastAsia="Times New Roman" w:hAnsi="Times New Roman"/>
          <w:b/>
          <w:bCs/>
          <w:kern w:val="0"/>
          <w:sz w:val="28"/>
          <w:szCs w:val="28"/>
          <w14:ligatures w14:val="standardContextual"/>
        </w:rPr>
        <w:t>7</w:t>
      </w:r>
      <w:r>
        <w:rPr>
          <w:rFonts w:ascii="Times New Roman" w:eastAsia="Times New Roman" w:hAnsi="Times New Roman"/>
          <w:kern w:val="0"/>
          <w:sz w:val="28"/>
          <w:szCs w:val="28"/>
        </w:rPr>
        <w:t xml:space="preserve"> Cho bảng số liệu sau</w:t>
      </w:r>
    </w:p>
    <w:p w:rsidR="008724AD" w:rsidRDefault="00010B36">
      <w:pPr>
        <w:spacing w:after="0" w:line="264" w:lineRule="auto"/>
        <w:jc w:val="both"/>
        <w:rPr>
          <w:rFonts w:ascii="Times New Roman" w:eastAsia="Times New Roman" w:hAnsi="Times New Roman"/>
          <w:kern w:val="0"/>
          <w:sz w:val="28"/>
          <w:szCs w:val="28"/>
        </w:rPr>
      </w:pPr>
      <w:r>
        <w:rPr>
          <w:rFonts w:ascii="Times New Roman" w:eastAsia="Times New Roman" w:hAnsi="Times New Roman"/>
          <w:bCs/>
          <w:noProof/>
          <w:kern w:val="0"/>
          <w:sz w:val="28"/>
          <w:szCs w:val="28"/>
        </w:rPr>
        <w:drawing>
          <wp:inline distT="0" distB="0" distL="0" distR="0">
            <wp:extent cx="5943600" cy="2368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5943600" cy="2368894"/>
                    </a:xfrm>
                    <a:prstGeom prst="rect">
                      <a:avLst/>
                    </a:prstGeom>
                  </pic:spPr>
                </pic:pic>
              </a:graphicData>
            </a:graphic>
          </wp:inline>
        </w:drawing>
      </w:r>
    </w:p>
    <w:p w:rsidR="008724AD" w:rsidRDefault="00010B36">
      <w:pPr>
        <w:spacing w:after="0" w:line="264" w:lineRule="auto"/>
        <w:jc w:val="both"/>
        <w:rPr>
          <w:rFonts w:ascii="Times New Roman" w:eastAsia="Times New Roman" w:hAnsi="Times New Roman"/>
          <w:kern w:val="0"/>
          <w:sz w:val="28"/>
          <w:szCs w:val="28"/>
        </w:rPr>
      </w:pPr>
      <w:r>
        <w:rPr>
          <w:rFonts w:ascii="Times New Roman" w:eastAsia="Times New Roman" w:hAnsi="Times New Roman"/>
          <w:kern w:val="0"/>
          <w:sz w:val="28"/>
          <w:szCs w:val="28"/>
        </w:rPr>
        <w:t>Nhận xét nào sau đây đúng với bảng số liệu trên?</w:t>
      </w:r>
    </w:p>
    <w:p w:rsidR="008724AD" w:rsidRDefault="00010B36">
      <w:pPr>
        <w:spacing w:after="0" w:line="264" w:lineRule="auto"/>
        <w:ind w:firstLine="284"/>
        <w:jc w:val="both"/>
        <w:rPr>
          <w:rFonts w:ascii="Times New Roman" w:eastAsia="Times New Roman" w:hAnsi="Times New Roman"/>
          <w:kern w:val="0"/>
          <w:sz w:val="28"/>
          <w:szCs w:val="28"/>
        </w:rPr>
      </w:pPr>
      <w:r>
        <w:rPr>
          <w:rFonts w:ascii="Times New Roman" w:eastAsia="Times New Roman" w:hAnsi="Times New Roman"/>
          <w:b/>
          <w:bCs/>
          <w:kern w:val="0"/>
          <w:sz w:val="28"/>
          <w:szCs w:val="28"/>
          <w:u w:val="single"/>
        </w:rPr>
        <w:t>A.</w:t>
      </w:r>
      <w:r>
        <w:rPr>
          <w:rFonts w:ascii="Times New Roman" w:eastAsia="Times New Roman" w:hAnsi="Times New Roman"/>
          <w:kern w:val="0"/>
          <w:sz w:val="28"/>
          <w:szCs w:val="28"/>
        </w:rPr>
        <w:t xml:space="preserve"> Tổng số lượt hành khách vận chuyển ngày càng tăng.</w:t>
      </w:r>
    </w:p>
    <w:p w:rsidR="008724AD" w:rsidRDefault="00010B36">
      <w:pPr>
        <w:spacing w:after="0" w:line="264" w:lineRule="auto"/>
        <w:ind w:firstLine="284"/>
        <w:jc w:val="both"/>
        <w:rPr>
          <w:rFonts w:ascii="Times New Roman" w:eastAsia="Times New Roman" w:hAnsi="Times New Roman"/>
          <w:kern w:val="0"/>
          <w:sz w:val="28"/>
          <w:szCs w:val="28"/>
        </w:rPr>
      </w:pPr>
      <w:r>
        <w:rPr>
          <w:rFonts w:ascii="Times New Roman" w:eastAsia="Times New Roman" w:hAnsi="Times New Roman"/>
          <w:b/>
          <w:bCs/>
          <w:kern w:val="0"/>
          <w:sz w:val="28"/>
          <w:szCs w:val="28"/>
        </w:rPr>
        <w:t>B.</w:t>
      </w:r>
      <w:r>
        <w:rPr>
          <w:rFonts w:ascii="Times New Roman" w:eastAsia="Times New Roman" w:hAnsi="Times New Roman"/>
          <w:kern w:val="0"/>
          <w:sz w:val="28"/>
          <w:szCs w:val="28"/>
        </w:rPr>
        <w:t xml:space="preserve"> Tổng số lượt hành khách vận chuyển giảm.</w:t>
      </w:r>
    </w:p>
    <w:p w:rsidR="008724AD" w:rsidRDefault="00010B36">
      <w:pPr>
        <w:spacing w:after="0" w:line="264" w:lineRule="auto"/>
        <w:ind w:firstLine="284"/>
        <w:jc w:val="both"/>
        <w:rPr>
          <w:rFonts w:ascii="Times New Roman" w:eastAsia="Times New Roman" w:hAnsi="Times New Roman"/>
          <w:kern w:val="0"/>
          <w:sz w:val="28"/>
          <w:szCs w:val="28"/>
        </w:rPr>
      </w:pPr>
      <w:r>
        <w:rPr>
          <w:rFonts w:ascii="Times New Roman" w:eastAsia="Times New Roman" w:hAnsi="Times New Roman"/>
          <w:b/>
          <w:bCs/>
          <w:kern w:val="0"/>
          <w:sz w:val="28"/>
          <w:szCs w:val="28"/>
        </w:rPr>
        <w:t>C.</w:t>
      </w:r>
      <w:r>
        <w:rPr>
          <w:rFonts w:ascii="Times New Roman" w:eastAsia="Times New Roman" w:hAnsi="Times New Roman"/>
          <w:kern w:val="0"/>
          <w:sz w:val="28"/>
          <w:szCs w:val="28"/>
        </w:rPr>
        <w:t xml:space="preserve"> Tổng số lượt hành khách vận chuyển bằng đường bộ giảm.</w:t>
      </w:r>
    </w:p>
    <w:p w:rsidR="008724AD" w:rsidRDefault="00010B36">
      <w:pPr>
        <w:spacing w:after="0" w:line="264" w:lineRule="auto"/>
        <w:ind w:firstLine="284"/>
        <w:jc w:val="both"/>
        <w:rPr>
          <w:rFonts w:ascii="Times New Roman" w:eastAsia="Times New Roman" w:hAnsi="Times New Roman"/>
          <w:kern w:val="0"/>
          <w:sz w:val="28"/>
          <w:szCs w:val="28"/>
        </w:rPr>
      </w:pPr>
      <w:r>
        <w:rPr>
          <w:rFonts w:ascii="Times New Roman" w:eastAsia="Times New Roman" w:hAnsi="Times New Roman"/>
          <w:b/>
          <w:bCs/>
          <w:kern w:val="0"/>
          <w:sz w:val="28"/>
          <w:szCs w:val="28"/>
        </w:rPr>
        <w:t>D.</w:t>
      </w:r>
      <w:r>
        <w:rPr>
          <w:rFonts w:ascii="Times New Roman" w:eastAsia="Times New Roman" w:hAnsi="Times New Roman"/>
          <w:kern w:val="0"/>
          <w:sz w:val="28"/>
          <w:szCs w:val="28"/>
        </w:rPr>
        <w:t xml:space="preserve"> Tổng số lượt hành khách vận chuyển bằng đường sắt tăng.</w:t>
      </w:r>
    </w:p>
    <w:p w:rsidR="008724AD" w:rsidRDefault="00010B36">
      <w:pPr>
        <w:spacing w:before="60" w:after="0" w:line="240" w:lineRule="auto"/>
        <w:jc w:val="both"/>
        <w:rPr>
          <w:rFonts w:ascii="Times New Roman" w:eastAsia="Times New Roman" w:hAnsi="Times New Roman"/>
          <w:kern w:val="0"/>
          <w:sz w:val="28"/>
          <w:szCs w:val="28"/>
        </w:rPr>
      </w:pPr>
      <w:r>
        <w:rPr>
          <w:rFonts w:ascii="Times New Roman" w:eastAsia="Times New Roman" w:hAnsi="Times New Roman"/>
          <w:b/>
          <w:bCs/>
          <w:kern w:val="0"/>
          <w:sz w:val="28"/>
          <w:szCs w:val="28"/>
          <w:highlight w:val="yellow"/>
          <w14:ligatures w14:val="standardContextual"/>
        </w:rPr>
        <w:t>Câu 17. (NB)   NT1.2</w:t>
      </w:r>
      <w:r>
        <w:rPr>
          <w:rFonts w:ascii="Times New Roman" w:eastAsia="Times New Roman" w:hAnsi="Times New Roman"/>
          <w:b/>
          <w:kern w:val="0"/>
          <w:sz w:val="28"/>
          <w:szCs w:val="28"/>
        </w:rPr>
        <w:t xml:space="preserve">  </w:t>
      </w:r>
      <w:r>
        <w:rPr>
          <w:rFonts w:ascii="Times New Roman" w:eastAsia="Times New Roman" w:hAnsi="Times New Roman"/>
          <w:kern w:val="0"/>
          <w:sz w:val="28"/>
          <w:szCs w:val="28"/>
        </w:rPr>
        <w:t xml:space="preserve">Vị trí địa lí của Tây Nguyên </w:t>
      </w:r>
      <w:r>
        <w:rPr>
          <w:rFonts w:ascii="Times New Roman" w:eastAsia="Times New Roman" w:hAnsi="Times New Roman"/>
          <w:b/>
          <w:kern w:val="0"/>
          <w:sz w:val="28"/>
          <w:szCs w:val="28"/>
        </w:rPr>
        <w:t>không</w:t>
      </w:r>
      <w:r>
        <w:rPr>
          <w:rFonts w:ascii="Times New Roman" w:eastAsia="Times New Roman" w:hAnsi="Times New Roman"/>
          <w:kern w:val="0"/>
          <w:sz w:val="28"/>
          <w:szCs w:val="28"/>
        </w:rPr>
        <w:t xml:space="preserve"> tiếp giáp với</w:t>
      </w:r>
    </w:p>
    <w:p w:rsidR="008724AD" w:rsidRDefault="00010B36">
      <w:pPr>
        <w:tabs>
          <w:tab w:val="left" w:pos="5420"/>
        </w:tabs>
        <w:spacing w:after="0" w:line="240" w:lineRule="auto"/>
        <w:ind w:firstLine="283"/>
        <w:rPr>
          <w:rFonts w:ascii="Times New Roman" w:eastAsia="Times New Roman" w:hAnsi="Times New Roman"/>
          <w:kern w:val="0"/>
          <w:sz w:val="28"/>
          <w:szCs w:val="28"/>
        </w:rPr>
      </w:pPr>
      <w:r>
        <w:rPr>
          <w:rFonts w:ascii="Times New Roman" w:eastAsia="Times New Roman" w:hAnsi="Times New Roman"/>
          <w:b/>
          <w:kern w:val="0"/>
          <w:sz w:val="28"/>
          <w:szCs w:val="28"/>
        </w:rPr>
        <w:t xml:space="preserve">A. </w:t>
      </w:r>
      <w:r>
        <w:rPr>
          <w:rFonts w:ascii="Times New Roman" w:eastAsia="Times New Roman" w:hAnsi="Times New Roman"/>
          <w:kern w:val="0"/>
          <w:sz w:val="28"/>
          <w:szCs w:val="28"/>
        </w:rPr>
        <w:t>Duyên hải Nam Trung Bộ.</w:t>
      </w:r>
      <w:r>
        <w:rPr>
          <w:rFonts w:ascii="Times New Roman" w:eastAsia="Times New Roman" w:hAnsi="Times New Roman"/>
          <w:kern w:val="0"/>
          <w:sz w:val="28"/>
          <w:szCs w:val="28"/>
        </w:rPr>
        <w:tab/>
      </w:r>
      <w:r>
        <w:rPr>
          <w:rFonts w:ascii="Times New Roman" w:eastAsia="Times New Roman" w:hAnsi="Times New Roman"/>
          <w:b/>
          <w:kern w:val="0"/>
          <w:sz w:val="28"/>
          <w:szCs w:val="28"/>
        </w:rPr>
        <w:t xml:space="preserve">B. </w:t>
      </w:r>
      <w:r>
        <w:rPr>
          <w:rFonts w:ascii="Times New Roman" w:eastAsia="Times New Roman" w:hAnsi="Times New Roman"/>
          <w:kern w:val="0"/>
          <w:sz w:val="28"/>
          <w:szCs w:val="28"/>
        </w:rPr>
        <w:t>Đông Nam Bộ.</w:t>
      </w:r>
    </w:p>
    <w:p w:rsidR="008724AD" w:rsidRDefault="00010B36">
      <w:pPr>
        <w:tabs>
          <w:tab w:val="left" w:pos="5420"/>
        </w:tabs>
        <w:spacing w:after="0" w:line="240" w:lineRule="auto"/>
        <w:ind w:firstLine="283"/>
        <w:rPr>
          <w:rFonts w:ascii="Times New Roman" w:eastAsia="Times New Roman" w:hAnsi="Times New Roman"/>
          <w:kern w:val="0"/>
          <w:sz w:val="28"/>
          <w:szCs w:val="28"/>
        </w:rPr>
      </w:pPr>
      <w:r>
        <w:rPr>
          <w:rFonts w:ascii="Times New Roman" w:eastAsia="Times New Roman" w:hAnsi="Times New Roman"/>
          <w:b/>
          <w:kern w:val="0"/>
          <w:sz w:val="28"/>
          <w:szCs w:val="28"/>
        </w:rPr>
        <w:t xml:space="preserve">C. </w:t>
      </w:r>
      <w:r>
        <w:rPr>
          <w:rFonts w:ascii="Times New Roman" w:eastAsia="Times New Roman" w:hAnsi="Times New Roman"/>
          <w:kern w:val="0"/>
          <w:sz w:val="28"/>
          <w:szCs w:val="28"/>
        </w:rPr>
        <w:t>Lào và CamPuChia.</w:t>
      </w:r>
      <w:r>
        <w:rPr>
          <w:rFonts w:ascii="Times New Roman" w:eastAsia="Times New Roman" w:hAnsi="Times New Roman"/>
          <w:kern w:val="0"/>
          <w:sz w:val="28"/>
          <w:szCs w:val="28"/>
        </w:rPr>
        <w:tab/>
      </w:r>
      <w:r>
        <w:rPr>
          <w:rFonts w:ascii="Times New Roman" w:eastAsia="Times New Roman" w:hAnsi="Times New Roman"/>
          <w:b/>
          <w:kern w:val="0"/>
          <w:sz w:val="28"/>
          <w:szCs w:val="28"/>
          <w:u w:val="single"/>
        </w:rPr>
        <w:t>D.</w:t>
      </w:r>
      <w:r>
        <w:rPr>
          <w:rFonts w:ascii="Times New Roman" w:eastAsia="Times New Roman" w:hAnsi="Times New Roman"/>
          <w:b/>
          <w:kern w:val="0"/>
          <w:sz w:val="28"/>
          <w:szCs w:val="28"/>
        </w:rPr>
        <w:t xml:space="preserve"> </w:t>
      </w:r>
      <w:r>
        <w:rPr>
          <w:rFonts w:ascii="Times New Roman" w:eastAsia="Times New Roman" w:hAnsi="Times New Roman"/>
          <w:kern w:val="0"/>
          <w:sz w:val="28"/>
          <w:szCs w:val="28"/>
        </w:rPr>
        <w:t>Biển Đông.</w:t>
      </w:r>
    </w:p>
    <w:p w:rsidR="008724AD" w:rsidRDefault="00010B36">
      <w:pPr>
        <w:spacing w:before="60" w:after="0" w:line="240" w:lineRule="auto"/>
        <w:jc w:val="both"/>
        <w:rPr>
          <w:rFonts w:ascii="Times New Roman" w:eastAsia="Times New Roman" w:hAnsi="Times New Roman"/>
          <w:kern w:val="0"/>
          <w:sz w:val="28"/>
          <w:szCs w:val="28"/>
        </w:rPr>
      </w:pPr>
      <w:r>
        <w:rPr>
          <w:rFonts w:ascii="Times New Roman" w:eastAsia="Times New Roman" w:hAnsi="Times New Roman"/>
          <w:b/>
          <w:bCs/>
          <w:kern w:val="0"/>
          <w:sz w:val="28"/>
          <w:szCs w:val="28"/>
          <w:highlight w:val="yellow"/>
        </w:rPr>
        <w:t>Câu 18</w:t>
      </w:r>
      <w:r>
        <w:rPr>
          <w:rFonts w:ascii="Times New Roman" w:eastAsia="Times New Roman" w:hAnsi="Times New Roman"/>
          <w:b/>
          <w:bCs/>
          <w:kern w:val="0"/>
          <w:sz w:val="28"/>
          <w:szCs w:val="28"/>
          <w:highlight w:val="yellow"/>
          <w:lang w:val="vi-VN"/>
        </w:rPr>
        <w:t>.</w:t>
      </w:r>
      <w:r>
        <w:rPr>
          <w:rFonts w:ascii="Times New Roman" w:eastAsia="Times New Roman" w:hAnsi="Times New Roman"/>
          <w:b/>
          <w:bCs/>
          <w:kern w:val="0"/>
          <w:sz w:val="28"/>
          <w:szCs w:val="28"/>
          <w:highlight w:val="yellow"/>
        </w:rPr>
        <w:t xml:space="preserve"> (VD)</w:t>
      </w:r>
      <w:r>
        <w:rPr>
          <w:rFonts w:ascii="Times New Roman" w:eastAsia="Times New Roman" w:hAnsi="Times New Roman"/>
          <w:kern w:val="0"/>
          <w:sz w:val="28"/>
          <w:szCs w:val="28"/>
          <w:highlight w:val="yellow"/>
        </w:rPr>
        <w:t xml:space="preserve"> </w:t>
      </w:r>
      <w:r>
        <w:rPr>
          <w:rFonts w:ascii="Times New Roman" w:eastAsia="Times New Roman" w:hAnsi="Times New Roman"/>
          <w:b/>
          <w:kern w:val="0"/>
          <w:sz w:val="28"/>
          <w:szCs w:val="28"/>
          <w:highlight w:val="yellow"/>
          <w:lang w:val="vi-VN"/>
        </w:rPr>
        <w:t>NT 2.4</w:t>
      </w:r>
      <w:r>
        <w:rPr>
          <w:rFonts w:ascii="Times New Roman" w:eastAsia="Times New Roman" w:hAnsi="Times New Roman"/>
          <w:b/>
          <w:kern w:val="0"/>
          <w:sz w:val="28"/>
          <w:szCs w:val="28"/>
          <w:highlight w:val="yellow"/>
        </w:rPr>
        <w:t xml:space="preserve"> </w:t>
      </w:r>
      <w:r>
        <w:rPr>
          <w:rFonts w:ascii="Times New Roman" w:eastAsia="Times New Roman" w:hAnsi="Times New Roman"/>
          <w:kern w:val="0"/>
          <w:sz w:val="28"/>
          <w:szCs w:val="28"/>
        </w:rPr>
        <w:t xml:space="preserve">  Việc phát triển cơ sở hạ tầng giao thông vận tải ở Duyên hải Nam Trung Bộ có ý nghĩa chủ yếu nào sau đây?</w:t>
      </w:r>
    </w:p>
    <w:p w:rsidR="008724AD" w:rsidRDefault="00010B36">
      <w:pPr>
        <w:spacing w:after="0" w:line="240" w:lineRule="auto"/>
        <w:ind w:firstLine="283"/>
        <w:rPr>
          <w:rFonts w:ascii="Times New Roman" w:eastAsia="Times New Roman" w:hAnsi="Times New Roman"/>
          <w:kern w:val="0"/>
          <w:sz w:val="28"/>
          <w:szCs w:val="28"/>
        </w:rPr>
      </w:pPr>
      <w:r>
        <w:rPr>
          <w:rFonts w:ascii="Times New Roman" w:eastAsia="Times New Roman" w:hAnsi="Times New Roman"/>
          <w:b/>
          <w:kern w:val="0"/>
          <w:sz w:val="28"/>
          <w:szCs w:val="28"/>
          <w:u w:val="single"/>
        </w:rPr>
        <w:t>A.</w:t>
      </w:r>
      <w:r>
        <w:rPr>
          <w:rFonts w:ascii="Times New Roman" w:eastAsia="Times New Roman" w:hAnsi="Times New Roman"/>
          <w:b/>
          <w:kern w:val="0"/>
          <w:sz w:val="28"/>
          <w:szCs w:val="28"/>
        </w:rPr>
        <w:t xml:space="preserve"> </w:t>
      </w:r>
      <w:r>
        <w:rPr>
          <w:rFonts w:ascii="Times New Roman" w:eastAsia="Times New Roman" w:hAnsi="Times New Roman"/>
          <w:kern w:val="0"/>
          <w:sz w:val="28"/>
          <w:szCs w:val="28"/>
        </w:rPr>
        <w:t>Thúc đẩy phân công lao động xã hội và mở cửa nền kinh tế.</w:t>
      </w:r>
    </w:p>
    <w:p w:rsidR="008724AD" w:rsidRDefault="00010B36">
      <w:pPr>
        <w:spacing w:after="0" w:line="240" w:lineRule="auto"/>
        <w:ind w:firstLine="283"/>
        <w:rPr>
          <w:rFonts w:ascii="Times New Roman" w:eastAsia="Times New Roman" w:hAnsi="Times New Roman"/>
          <w:kern w:val="0"/>
          <w:sz w:val="28"/>
          <w:szCs w:val="28"/>
        </w:rPr>
      </w:pPr>
      <w:r>
        <w:rPr>
          <w:rFonts w:ascii="Times New Roman" w:eastAsia="Times New Roman" w:hAnsi="Times New Roman"/>
          <w:b/>
          <w:kern w:val="0"/>
          <w:sz w:val="28"/>
          <w:szCs w:val="28"/>
        </w:rPr>
        <w:t xml:space="preserve">B. </w:t>
      </w:r>
      <w:r>
        <w:rPr>
          <w:rFonts w:ascii="Times New Roman" w:eastAsia="Times New Roman" w:hAnsi="Times New Roman"/>
          <w:kern w:val="0"/>
          <w:sz w:val="28"/>
          <w:szCs w:val="28"/>
        </w:rPr>
        <w:t>Tạo điều kiện phát triển các ngành về công nghiệp, dịch vụ.</w:t>
      </w:r>
    </w:p>
    <w:p w:rsidR="008724AD" w:rsidRDefault="00010B36">
      <w:pPr>
        <w:spacing w:after="0" w:line="240" w:lineRule="auto"/>
        <w:ind w:firstLine="283"/>
        <w:rPr>
          <w:rFonts w:ascii="Times New Roman" w:eastAsia="Times New Roman" w:hAnsi="Times New Roman"/>
          <w:kern w:val="0"/>
          <w:sz w:val="28"/>
          <w:szCs w:val="28"/>
        </w:rPr>
      </w:pPr>
      <w:r>
        <w:rPr>
          <w:rFonts w:ascii="Times New Roman" w:eastAsia="Times New Roman" w:hAnsi="Times New Roman"/>
          <w:b/>
          <w:kern w:val="0"/>
          <w:sz w:val="28"/>
          <w:szCs w:val="28"/>
        </w:rPr>
        <w:t xml:space="preserve">C. </w:t>
      </w:r>
      <w:r>
        <w:rPr>
          <w:rFonts w:ascii="Times New Roman" w:eastAsia="Times New Roman" w:hAnsi="Times New Roman"/>
          <w:kern w:val="0"/>
          <w:sz w:val="28"/>
          <w:szCs w:val="28"/>
        </w:rPr>
        <w:t>Thu hút khách du lịch cả trong và ngoài nước.</w:t>
      </w:r>
    </w:p>
    <w:p w:rsidR="008724AD" w:rsidRDefault="00010B36">
      <w:pPr>
        <w:spacing w:after="0" w:line="240" w:lineRule="auto"/>
        <w:ind w:firstLine="283"/>
        <w:rPr>
          <w:rFonts w:ascii="Times New Roman" w:eastAsia="Times New Roman" w:hAnsi="Times New Roman"/>
          <w:b/>
          <w:bCs/>
          <w:kern w:val="0"/>
          <w:sz w:val="28"/>
          <w:szCs w:val="28"/>
          <w14:ligatures w14:val="standardContextual"/>
        </w:rPr>
      </w:pPr>
      <w:r>
        <w:rPr>
          <w:rFonts w:ascii="Times New Roman" w:eastAsia="Times New Roman" w:hAnsi="Times New Roman"/>
          <w:b/>
          <w:kern w:val="0"/>
          <w:sz w:val="28"/>
          <w:szCs w:val="28"/>
        </w:rPr>
        <w:t xml:space="preserve">D. </w:t>
      </w:r>
      <w:r>
        <w:rPr>
          <w:rFonts w:ascii="Times New Roman" w:eastAsia="Times New Roman" w:hAnsi="Times New Roman"/>
          <w:kern w:val="0"/>
          <w:sz w:val="28"/>
          <w:szCs w:val="28"/>
        </w:rPr>
        <w:t>Nền nông nghiệp hàng hoá được phát triển mạnh.</w:t>
      </w:r>
    </w:p>
    <w:p w:rsidR="008724AD" w:rsidRDefault="00010B36">
      <w:pPr>
        <w:tabs>
          <w:tab w:val="left" w:pos="274"/>
          <w:tab w:val="left" w:pos="2835"/>
          <w:tab w:val="left" w:pos="5387"/>
          <w:tab w:val="left" w:pos="7938"/>
        </w:tabs>
        <w:spacing w:afterLines="80" w:after="192" w:line="240" w:lineRule="auto"/>
        <w:jc w:val="both"/>
        <w:rPr>
          <w:rFonts w:ascii="Times New Roman" w:eastAsia="Times New Roman" w:hAnsi="Times New Roman"/>
          <w:kern w:val="0"/>
          <w:sz w:val="28"/>
          <w:szCs w:val="28"/>
          <w:lang w:val="fr-FR"/>
        </w:rPr>
      </w:pPr>
      <w:r>
        <w:rPr>
          <w:rFonts w:ascii="Times New Roman" w:hAnsi="Times New Roman"/>
          <w:i/>
          <w:sz w:val="28"/>
          <w:szCs w:val="28"/>
        </w:rPr>
        <w:t xml:space="preserve">2.2 </w:t>
      </w:r>
      <w:r>
        <w:rPr>
          <w:rFonts w:ascii="Times New Roman" w:eastAsia="Times New Roman" w:hAnsi="Times New Roman"/>
          <w:b/>
          <w:bCs/>
          <w:kern w:val="0"/>
          <w:sz w:val="28"/>
          <w:szCs w:val="28"/>
          <w:lang w:val="fr-FR"/>
        </w:rPr>
        <w:t>PHẦN II.</w:t>
      </w:r>
      <w:r>
        <w:rPr>
          <w:rFonts w:ascii="Times New Roman" w:eastAsia="Times New Roman" w:hAnsi="Times New Roman"/>
          <w:kern w:val="0"/>
          <w:sz w:val="28"/>
          <w:szCs w:val="28"/>
          <w:lang w:val="fr-FR"/>
        </w:rPr>
        <w:t xml:space="preserve"> </w:t>
      </w:r>
      <w:r>
        <w:rPr>
          <w:rFonts w:ascii="Times New Roman" w:eastAsia="Times New Roman" w:hAnsi="Times New Roman"/>
          <w:b/>
          <w:kern w:val="0"/>
          <w:sz w:val="28"/>
          <w:szCs w:val="28"/>
          <w:lang w:val="fr-FR"/>
        </w:rPr>
        <w:t>Câu trắc nghiệm đúng sai.</w:t>
      </w:r>
      <w:r>
        <w:rPr>
          <w:rFonts w:ascii="Times New Roman" w:eastAsia="Times New Roman" w:hAnsi="Times New Roman"/>
          <w:kern w:val="0"/>
          <w:sz w:val="28"/>
          <w:szCs w:val="28"/>
          <w:lang w:val="fr-FR"/>
        </w:rPr>
        <w:t xml:space="preserve"> Thí sinh trả lời từ câu 1 đến câu 4.</w:t>
      </w:r>
      <w:r>
        <w:rPr>
          <w:rFonts w:ascii="Times New Roman" w:eastAsia="Times New Roman" w:hAnsi="Times New Roman"/>
          <w:b/>
          <w:bCs/>
          <w:kern w:val="0"/>
          <w:sz w:val="28"/>
          <w:szCs w:val="28"/>
          <w:lang w:val="fr-FR"/>
        </w:rPr>
        <w:t xml:space="preserve"> </w:t>
      </w:r>
      <w:r>
        <w:rPr>
          <w:rFonts w:ascii="Times New Roman" w:eastAsia="Times New Roman" w:hAnsi="Times New Roman"/>
          <w:kern w:val="0"/>
          <w:sz w:val="28"/>
          <w:szCs w:val="28"/>
          <w:lang w:val="fr-FR"/>
        </w:rPr>
        <w:t xml:space="preserve">Trong mỗi ý a), b), c), d) ở mỗi câu, thí sinh chọn đúng hoặc sai. </w:t>
      </w:r>
      <w:r>
        <w:rPr>
          <w:rFonts w:ascii="Times New Roman" w:eastAsia="Times New Roman" w:hAnsi="Times New Roman"/>
          <w:i/>
          <w:kern w:val="0"/>
          <w:sz w:val="28"/>
          <w:szCs w:val="28"/>
          <w:lang w:val="fr-FR"/>
        </w:rPr>
        <w:t>(4,0 điểm)</w:t>
      </w:r>
    </w:p>
    <w:p w:rsidR="008724AD" w:rsidRDefault="00010B36">
      <w:pPr>
        <w:spacing w:afterLines="80" w:after="192" w:line="240" w:lineRule="auto"/>
        <w:rPr>
          <w:rFonts w:ascii="Times New Roman" w:eastAsia="Calibri" w:hAnsi="Times New Roman"/>
          <w:kern w:val="0"/>
          <w:sz w:val="28"/>
          <w:szCs w:val="28"/>
          <w:lang w:val="fr-FR"/>
        </w:rPr>
      </w:pPr>
      <w:r>
        <w:rPr>
          <w:rFonts w:ascii="Times New Roman" w:eastAsia="Calibri" w:hAnsi="Times New Roman"/>
          <w:kern w:val="0"/>
          <w:sz w:val="28"/>
          <w:szCs w:val="28"/>
          <w:lang w:val="fr-FR"/>
        </w:rPr>
        <w:t>Câu 1: Cho thông tin sau:</w:t>
      </w:r>
    </w:p>
    <w:p w:rsidR="008724AD" w:rsidRDefault="00010B36">
      <w:pPr>
        <w:spacing w:afterLines="80" w:after="192" w:line="240" w:lineRule="auto"/>
        <w:ind w:firstLine="593"/>
        <w:jc w:val="both"/>
        <w:rPr>
          <w:rFonts w:ascii="Times New Roman" w:eastAsia="Calibri" w:hAnsi="Times New Roman"/>
          <w:kern w:val="0"/>
          <w:sz w:val="28"/>
          <w:szCs w:val="28"/>
          <w:lang w:val="fr-FR"/>
        </w:rPr>
      </w:pPr>
      <w:r>
        <w:rPr>
          <w:rFonts w:ascii="Times New Roman" w:eastAsia="Calibri" w:hAnsi="Times New Roman"/>
          <w:kern w:val="0"/>
          <w:sz w:val="28"/>
          <w:szCs w:val="28"/>
          <w:lang w:val="fr-FR"/>
        </w:rPr>
        <w:t>Tây Nguyên là một trong những vùng chuyên canh cây công nghiệp lâu năm lớn của nước ta. Vùng có cơ cấu cây công nghiệp khá đa dạng, bao gồm cả cây công nghiệp nhiệt đới như cà phê, hồ tiêu, cao su, điều,... và cây công nghiệp cận nhiệt như chè. Việc phát triển cây công nghiệp lâu năm mang lại nhiều hiệu quả về kinh tế cho người dân trong vùng.</w:t>
      </w:r>
    </w:p>
    <w:p w:rsidR="008724AD" w:rsidRDefault="00010B36">
      <w:pPr>
        <w:spacing w:afterLines="80" w:after="192" w:line="240" w:lineRule="auto"/>
        <w:jc w:val="both"/>
        <w:rPr>
          <w:rFonts w:ascii="Times New Roman" w:eastAsia="Calibri" w:hAnsi="Times New Roman"/>
          <w:kern w:val="0"/>
          <w:sz w:val="28"/>
          <w:szCs w:val="28"/>
          <w:lang w:val="vi-VN"/>
        </w:rPr>
      </w:pPr>
      <w:r>
        <w:rPr>
          <w:rFonts w:ascii="Times New Roman" w:eastAsia="Calibri" w:hAnsi="Times New Roman"/>
          <w:b/>
          <w:bCs/>
          <w:kern w:val="0"/>
          <w:sz w:val="28"/>
          <w:szCs w:val="28"/>
          <w:lang w:val="fr-FR"/>
        </w:rPr>
        <w:t>a)</w:t>
      </w:r>
      <w:r>
        <w:rPr>
          <w:rFonts w:ascii="Times New Roman" w:eastAsia="Calibri" w:hAnsi="Times New Roman"/>
          <w:kern w:val="0"/>
          <w:sz w:val="28"/>
          <w:szCs w:val="28"/>
          <w:lang w:val="fr-FR"/>
        </w:rPr>
        <w:t xml:space="preserve"> Chè là cây công nghiệp </w:t>
      </w:r>
      <w:r>
        <w:rPr>
          <w:rFonts w:ascii="Times New Roman" w:eastAsia="Calibri" w:hAnsi="Times New Roman"/>
          <w:kern w:val="0"/>
          <w:sz w:val="28"/>
          <w:szCs w:val="28"/>
          <w:lang w:val="vi-VN"/>
        </w:rPr>
        <w:t>cận</w:t>
      </w:r>
      <w:r>
        <w:rPr>
          <w:rFonts w:ascii="Times New Roman" w:eastAsia="Calibri" w:hAnsi="Times New Roman"/>
          <w:kern w:val="0"/>
          <w:sz w:val="28"/>
          <w:szCs w:val="28"/>
          <w:lang w:val="fr-FR"/>
        </w:rPr>
        <w:t xml:space="preserve"> </w:t>
      </w:r>
      <w:r>
        <w:rPr>
          <w:rFonts w:ascii="Times New Roman" w:eastAsia="Calibri" w:hAnsi="Times New Roman"/>
          <w:kern w:val="0"/>
          <w:sz w:val="28"/>
          <w:szCs w:val="28"/>
          <w:lang w:val="vi-VN"/>
        </w:rPr>
        <w:t xml:space="preserve">nhiệt </w:t>
      </w:r>
      <w:r>
        <w:rPr>
          <w:rFonts w:ascii="Times New Roman" w:eastAsia="Calibri" w:hAnsi="Times New Roman"/>
          <w:kern w:val="0"/>
          <w:sz w:val="28"/>
          <w:szCs w:val="28"/>
          <w:lang w:val="fr-FR"/>
        </w:rPr>
        <w:t>đới</w:t>
      </w:r>
      <w:r>
        <w:rPr>
          <w:rFonts w:ascii="Times New Roman" w:eastAsia="Calibri" w:hAnsi="Times New Roman"/>
          <w:kern w:val="0"/>
          <w:sz w:val="28"/>
          <w:szCs w:val="28"/>
          <w:lang w:val="vi-VN"/>
        </w:rPr>
        <w:t xml:space="preserve"> ở T</w:t>
      </w:r>
      <w:r>
        <w:rPr>
          <w:rFonts w:ascii="Times New Roman" w:eastAsia="Calibri" w:hAnsi="Times New Roman"/>
          <w:kern w:val="0"/>
          <w:sz w:val="28"/>
          <w:szCs w:val="28"/>
          <w:u w:val="dotted"/>
          <w:lang w:val="vi-VN"/>
        </w:rPr>
        <w:t>ây Nguyên</w:t>
      </w:r>
      <w:r>
        <w:rPr>
          <w:rFonts w:ascii="Times New Roman" w:eastAsia="Calibri" w:hAnsi="Times New Roman"/>
          <w:kern w:val="0"/>
          <w:sz w:val="28"/>
          <w:szCs w:val="28"/>
          <w:lang w:val="fr-FR"/>
        </w:rPr>
        <w:t xml:space="preserve">. </w:t>
      </w:r>
      <w:r>
        <w:rPr>
          <w:rFonts w:ascii="Times New Roman" w:eastAsia="Calibri" w:hAnsi="Times New Roman"/>
          <w:kern w:val="0"/>
          <w:sz w:val="28"/>
          <w:szCs w:val="28"/>
          <w:lang w:val="vi-VN"/>
        </w:rPr>
        <w:t>Đ</w:t>
      </w:r>
    </w:p>
    <w:p w:rsidR="008724AD" w:rsidRDefault="00010B36">
      <w:pPr>
        <w:spacing w:afterLines="80" w:after="192" w:line="240" w:lineRule="auto"/>
        <w:jc w:val="both"/>
        <w:rPr>
          <w:rFonts w:ascii="Times New Roman" w:eastAsia="Calibri" w:hAnsi="Times New Roman"/>
          <w:kern w:val="0"/>
          <w:sz w:val="28"/>
          <w:szCs w:val="28"/>
          <w:lang w:val="fr-FR"/>
        </w:rPr>
      </w:pPr>
      <w:r>
        <w:rPr>
          <w:rFonts w:ascii="Times New Roman" w:eastAsia="Calibri" w:hAnsi="Times New Roman"/>
          <w:b/>
          <w:bCs/>
          <w:kern w:val="0"/>
          <w:sz w:val="28"/>
          <w:szCs w:val="28"/>
          <w:lang w:val="fr-FR"/>
        </w:rPr>
        <w:t>b)</w:t>
      </w:r>
      <w:r>
        <w:rPr>
          <w:rFonts w:ascii="Times New Roman" w:eastAsia="Calibri" w:hAnsi="Times New Roman"/>
          <w:kern w:val="0"/>
          <w:sz w:val="28"/>
          <w:szCs w:val="28"/>
          <w:lang w:val="fr-FR"/>
        </w:rPr>
        <w:t xml:space="preserve"> Cà phê là cây công nghiệp</w:t>
      </w:r>
      <w:r>
        <w:rPr>
          <w:rFonts w:ascii="Times New Roman" w:eastAsia="Calibri" w:hAnsi="Times New Roman"/>
          <w:kern w:val="0"/>
          <w:sz w:val="28"/>
          <w:szCs w:val="28"/>
          <w:lang w:val="vi-VN"/>
        </w:rPr>
        <w:t xml:space="preserve"> lâu năm</w:t>
      </w:r>
      <w:r>
        <w:rPr>
          <w:rFonts w:ascii="Times New Roman" w:eastAsia="Calibri" w:hAnsi="Times New Roman"/>
          <w:kern w:val="0"/>
          <w:sz w:val="28"/>
          <w:szCs w:val="28"/>
          <w:lang w:val="fr-FR"/>
        </w:rPr>
        <w:t xml:space="preserve"> chủ lực của Tây Nguyên. Đ</w:t>
      </w:r>
    </w:p>
    <w:p w:rsidR="008724AD" w:rsidRDefault="00010B36">
      <w:pPr>
        <w:spacing w:afterLines="80" w:after="192" w:line="240" w:lineRule="auto"/>
        <w:jc w:val="both"/>
        <w:rPr>
          <w:rFonts w:ascii="Times New Roman" w:eastAsia="Calibri" w:hAnsi="Times New Roman"/>
          <w:kern w:val="0"/>
          <w:sz w:val="28"/>
          <w:szCs w:val="28"/>
          <w:lang w:val="fr-FR"/>
        </w:rPr>
      </w:pPr>
      <w:r>
        <w:rPr>
          <w:rFonts w:ascii="Times New Roman" w:eastAsia="Calibri" w:hAnsi="Times New Roman"/>
          <w:b/>
          <w:kern w:val="0"/>
          <w:sz w:val="28"/>
          <w:szCs w:val="28"/>
          <w:lang w:val="fr-FR"/>
        </w:rPr>
        <w:t>c)</w:t>
      </w:r>
      <w:r>
        <w:rPr>
          <w:rFonts w:ascii="Times New Roman" w:eastAsia="Calibri" w:hAnsi="Times New Roman"/>
          <w:kern w:val="0"/>
          <w:sz w:val="28"/>
          <w:szCs w:val="28"/>
          <w:lang w:val="fr-FR"/>
        </w:rPr>
        <w:t xml:space="preserve"> Khí hậu nhiệt đới ẩm gió mùa có mùa đông lạnh và phân hoá theo độ cao thuận lợi để Tây Nguyên đa dạng cơ cấu cây công nghiệp lâu năm. S</w:t>
      </w:r>
    </w:p>
    <w:p w:rsidR="008724AD" w:rsidRDefault="00010B36">
      <w:pPr>
        <w:spacing w:afterLines="80" w:after="192" w:line="240" w:lineRule="auto"/>
        <w:rPr>
          <w:rFonts w:ascii="Times New Roman" w:eastAsia="Calibri" w:hAnsi="Times New Roman"/>
          <w:kern w:val="0"/>
          <w:sz w:val="28"/>
          <w:szCs w:val="28"/>
          <w:lang w:val="fr-FR"/>
        </w:rPr>
      </w:pPr>
      <w:r>
        <w:rPr>
          <w:rFonts w:ascii="Times New Roman" w:eastAsia="Calibri" w:hAnsi="Times New Roman"/>
          <w:b/>
          <w:bCs/>
          <w:kern w:val="0"/>
          <w:sz w:val="28"/>
          <w:szCs w:val="28"/>
          <w:lang w:val="fr-FR"/>
        </w:rPr>
        <w:lastRenderedPageBreak/>
        <w:t>d)</w:t>
      </w:r>
      <w:r>
        <w:rPr>
          <w:rFonts w:ascii="Times New Roman" w:eastAsia="Calibri" w:hAnsi="Times New Roman"/>
          <w:kern w:val="0"/>
          <w:sz w:val="28"/>
          <w:szCs w:val="28"/>
          <w:lang w:val="fr-FR"/>
        </w:rPr>
        <w:t xml:space="preserve"> Hiệu quả kinh tế trong sản xuất cây công nghiệp lâu năm ở Tây Nguyên được nâng lên là do  đẩy mạnh chuyên môn hóa sản xuất, đa dạng sản phẩm xuất khẩu . Đ</w:t>
      </w:r>
    </w:p>
    <w:p w:rsidR="008724AD" w:rsidRDefault="00010B36">
      <w:pPr>
        <w:spacing w:afterLines="80" w:after="192" w:line="240" w:lineRule="auto"/>
        <w:rPr>
          <w:rFonts w:ascii="Times New Roman" w:eastAsia="Calibri" w:hAnsi="Times New Roman"/>
          <w:kern w:val="0"/>
          <w:sz w:val="28"/>
          <w:szCs w:val="28"/>
          <w:lang w:val="fr-FR"/>
        </w:rPr>
      </w:pPr>
      <w:r>
        <w:rPr>
          <w:rFonts w:ascii="Times New Roman" w:eastAsia="Calibri" w:hAnsi="Times New Roman"/>
          <w:b/>
          <w:bCs/>
          <w:kern w:val="0"/>
          <w:sz w:val="28"/>
          <w:szCs w:val="28"/>
          <w:lang w:val="fr-FR"/>
        </w:rPr>
        <w:t>TPNL</w:t>
      </w:r>
      <w:r>
        <w:rPr>
          <w:rFonts w:ascii="Times New Roman" w:eastAsia="Calibri" w:hAnsi="Times New Roman"/>
          <w:kern w:val="0"/>
          <w:sz w:val="28"/>
          <w:szCs w:val="28"/>
          <w:lang w:val="fr-FR"/>
        </w:rPr>
        <w:t xml:space="preserve"> (NT2.4)</w:t>
      </w:r>
      <w:r>
        <w:rPr>
          <w:rFonts w:ascii="Times New Roman" w:eastAsia="Calibri" w:hAnsi="Times New Roman"/>
          <w:b/>
          <w:bCs/>
          <w:kern w:val="0"/>
          <w:sz w:val="28"/>
          <w:szCs w:val="28"/>
          <w:lang w:val="fr-FR"/>
        </w:rPr>
        <w:t>:</w:t>
      </w:r>
      <w:r>
        <w:rPr>
          <w:rFonts w:ascii="Times New Roman" w:eastAsia="Calibri" w:hAnsi="Times New Roman"/>
          <w:kern w:val="0"/>
          <w:sz w:val="28"/>
          <w:szCs w:val="28"/>
          <w:lang w:val="fr-FR"/>
        </w:rPr>
        <w:t xml:space="preserve"> Giải thích được các sự vật, hiện tượng; sự phân bố, đặc điểm, quá trình phát triển kinh tế – xã hội ở vùng kinh tế nước ta.</w:t>
      </w:r>
    </w:p>
    <w:p w:rsidR="008724AD" w:rsidRDefault="00010B36">
      <w:pPr>
        <w:spacing w:afterLines="80" w:after="192" w:line="240" w:lineRule="auto"/>
        <w:rPr>
          <w:rFonts w:ascii="Times New Roman" w:eastAsia="Calibri" w:hAnsi="Times New Roman"/>
          <w:kern w:val="0"/>
          <w:sz w:val="28"/>
          <w:szCs w:val="28"/>
          <w:lang w:val="fr-FR"/>
        </w:rPr>
      </w:pPr>
      <w:r>
        <w:rPr>
          <w:rFonts w:ascii="Times New Roman" w:eastAsia="Calibri" w:hAnsi="Times New Roman"/>
          <w:kern w:val="0"/>
          <w:sz w:val="28"/>
          <w:szCs w:val="28"/>
          <w:lang w:val="fr-FR"/>
        </w:rPr>
        <w:t xml:space="preserve">- </w:t>
      </w:r>
      <w:r>
        <w:rPr>
          <w:rFonts w:ascii="Times New Roman" w:eastAsia="Calibri" w:hAnsi="Times New Roman"/>
          <w:b/>
          <w:bCs/>
          <w:kern w:val="0"/>
          <w:sz w:val="28"/>
          <w:szCs w:val="28"/>
          <w:lang w:val="fr-FR"/>
        </w:rPr>
        <w:t>Cấp độ tư duy:</w:t>
      </w:r>
      <w:r>
        <w:rPr>
          <w:rFonts w:ascii="Times New Roman" w:eastAsia="Calibri" w:hAnsi="Times New Roman"/>
          <w:kern w:val="0"/>
          <w:sz w:val="28"/>
          <w:szCs w:val="28"/>
          <w:lang w:val="fr-FR"/>
        </w:rPr>
        <w:t xml:space="preserve"> Nhận biết a), b); c : thông hiểu Vận dụng:  d</w:t>
      </w:r>
    </w:p>
    <w:p w:rsidR="008724AD" w:rsidRDefault="00010B36">
      <w:pPr>
        <w:spacing w:afterLines="80" w:after="192" w:line="240" w:lineRule="auto"/>
        <w:rPr>
          <w:rFonts w:ascii="Times New Roman" w:eastAsia="Calibri" w:hAnsi="Times New Roman"/>
          <w:kern w:val="0"/>
          <w:sz w:val="28"/>
          <w:szCs w:val="28"/>
          <w:lang w:val="fr-FR"/>
        </w:rPr>
      </w:pPr>
      <w:r>
        <w:rPr>
          <w:rFonts w:ascii="Times New Roman" w:eastAsia="Calibri" w:hAnsi="Times New Roman"/>
          <w:kern w:val="0"/>
          <w:sz w:val="28"/>
          <w:szCs w:val="28"/>
          <w:lang w:val="fr-FR"/>
        </w:rPr>
        <w:t xml:space="preserve">- </w:t>
      </w:r>
      <w:r>
        <w:rPr>
          <w:rFonts w:ascii="Times New Roman" w:eastAsia="Calibri" w:hAnsi="Times New Roman"/>
          <w:b/>
          <w:bCs/>
          <w:kern w:val="0"/>
          <w:sz w:val="28"/>
          <w:szCs w:val="28"/>
          <w:lang w:val="fr-FR"/>
        </w:rPr>
        <w:t>Kiến thức:</w:t>
      </w:r>
      <w:r>
        <w:rPr>
          <w:rFonts w:ascii="Times New Roman" w:eastAsia="Calibri" w:hAnsi="Times New Roman"/>
          <w:kern w:val="0"/>
          <w:sz w:val="28"/>
          <w:szCs w:val="28"/>
          <w:lang w:val="fr-FR"/>
        </w:rPr>
        <w:t xml:space="preserve"> Khai thác thế mạnh để phát triển kinh tế ở Tây Nguyên.</w:t>
      </w:r>
    </w:p>
    <w:p w:rsidR="008724AD" w:rsidRDefault="00010B36">
      <w:pPr>
        <w:spacing w:afterLines="80" w:after="192" w:line="240" w:lineRule="auto"/>
        <w:rPr>
          <w:rFonts w:ascii="Times New Roman" w:eastAsia="Calibri" w:hAnsi="Times New Roman"/>
          <w:kern w:val="0"/>
          <w:sz w:val="28"/>
          <w:szCs w:val="28"/>
        </w:rPr>
      </w:pPr>
      <w:r>
        <w:rPr>
          <w:rFonts w:ascii="Times New Roman" w:eastAsia="Calibri" w:hAnsi="Times New Roman"/>
          <w:b/>
          <w:bCs/>
          <w:kern w:val="0"/>
          <w:sz w:val="28"/>
          <w:szCs w:val="28"/>
        </w:rPr>
        <w:t>Câu 2.</w:t>
      </w:r>
      <w:r>
        <w:rPr>
          <w:rFonts w:ascii="Times New Roman" w:eastAsia="Calibri" w:hAnsi="Times New Roman"/>
          <w:kern w:val="0"/>
          <w:sz w:val="28"/>
          <w:szCs w:val="28"/>
        </w:rPr>
        <w:t xml:space="preserve"> Cho thông tin sau:</w:t>
      </w:r>
    </w:p>
    <w:p w:rsidR="008724AD" w:rsidRDefault="00010B36">
      <w:pPr>
        <w:spacing w:afterLines="80" w:after="192" w:line="240" w:lineRule="auto"/>
        <w:ind w:firstLine="720"/>
        <w:rPr>
          <w:rFonts w:ascii="Times New Roman" w:eastAsia="Calibri" w:hAnsi="Times New Roman"/>
          <w:kern w:val="0"/>
          <w:sz w:val="28"/>
          <w:szCs w:val="28"/>
          <w:shd w:val="clear" w:color="auto" w:fill="FFFFFF"/>
          <w:lang w:val="vi-VN"/>
        </w:rPr>
      </w:pPr>
      <w:r>
        <w:rPr>
          <w:rFonts w:ascii="Times New Roman" w:eastAsia="Calibri" w:hAnsi="Times New Roman"/>
          <w:kern w:val="0"/>
          <w:sz w:val="28"/>
          <w:szCs w:val="28"/>
          <w:shd w:val="clear" w:color="auto" w:fill="FFFFFF"/>
          <w:lang w:val="vi-VN"/>
        </w:rPr>
        <w:t>Đồng bằng sông Hồng c</w:t>
      </w:r>
      <w:r>
        <w:rPr>
          <w:rFonts w:ascii="Times New Roman" w:eastAsia="Calibri" w:hAnsi="Times New Roman"/>
          <w:kern w:val="0"/>
          <w:sz w:val="28"/>
          <w:szCs w:val="28"/>
          <w:u w:val="dotted"/>
          <w:shd w:val="clear" w:color="auto" w:fill="FFFFFF"/>
          <w:lang w:val="vi-VN"/>
        </w:rPr>
        <w:t>ó</w:t>
      </w:r>
      <w:r>
        <w:rPr>
          <w:rFonts w:ascii="Times New Roman" w:eastAsia="Calibri" w:hAnsi="Times New Roman"/>
          <w:kern w:val="0"/>
          <w:sz w:val="28"/>
          <w:szCs w:val="28"/>
          <w:shd w:val="clear" w:color="auto" w:fill="FFFFFF"/>
        </w:rPr>
        <w:t xml:space="preserve"> diện tích tự nhiên là 21.253 km2, chiếm 6,42% diện tích Việt Nam;</w:t>
      </w:r>
      <w:r>
        <w:rPr>
          <w:rFonts w:ascii="Times New Roman" w:eastAsia="Calibri" w:hAnsi="Times New Roman"/>
          <w:kern w:val="0"/>
          <w:sz w:val="28"/>
          <w:szCs w:val="28"/>
          <w:shd w:val="clear" w:color="auto" w:fill="FFFFFF"/>
          <w:lang w:val="vi-VN"/>
        </w:rPr>
        <w:t>vùng c</w:t>
      </w:r>
      <w:r>
        <w:rPr>
          <w:rFonts w:ascii="Times New Roman" w:eastAsia="Calibri" w:hAnsi="Times New Roman"/>
          <w:kern w:val="0"/>
          <w:sz w:val="28"/>
          <w:szCs w:val="28"/>
          <w:u w:val="dotted"/>
          <w:shd w:val="clear" w:color="auto" w:fill="FFFFFF"/>
          <w:lang w:val="vi-VN"/>
        </w:rPr>
        <w:t xml:space="preserve">ó khí hậu nhiệt đới ẩm gió mùa có mùa đông lạnh; </w:t>
      </w:r>
      <w:r>
        <w:rPr>
          <w:rFonts w:ascii="Times New Roman" w:eastAsia="Calibri" w:hAnsi="Times New Roman"/>
          <w:kern w:val="0"/>
          <w:sz w:val="28"/>
          <w:szCs w:val="28"/>
          <w:shd w:val="clear" w:color="auto" w:fill="FFFFFF"/>
        </w:rPr>
        <w:t xml:space="preserve">dân số 22,92 triệu người, chiếm 23,49% dân số Việt Nam; mật độ dân số 1.087 người/km2, cao nhất so với các vùng khác và gấp 3,66 lần so với mật độ trung bình chung của Việt Nam. </w:t>
      </w:r>
    </w:p>
    <w:p w:rsidR="008724AD" w:rsidRDefault="00010B36">
      <w:pPr>
        <w:spacing w:afterLines="80" w:after="192" w:line="240" w:lineRule="auto"/>
        <w:ind w:firstLine="720"/>
        <w:jc w:val="both"/>
        <w:rPr>
          <w:rFonts w:ascii="Times New Roman" w:eastAsia="Times New Roman" w:hAnsi="Times New Roman"/>
          <w:kern w:val="0"/>
          <w:sz w:val="28"/>
          <w:szCs w:val="28"/>
        </w:rPr>
      </w:pPr>
      <w:r>
        <w:rPr>
          <w:rFonts w:ascii="Times New Roman" w:eastAsia="Times New Roman" w:hAnsi="Times New Roman"/>
          <w:kern w:val="0"/>
          <w:sz w:val="28"/>
          <w:szCs w:val="28"/>
        </w:rPr>
        <w:t xml:space="preserve">a) Đây là đặc điểm của Vùng Đồng bằng </w:t>
      </w:r>
      <w:r>
        <w:rPr>
          <w:rFonts w:ascii="Times New Roman" w:eastAsia="Times New Roman" w:hAnsi="Times New Roman"/>
          <w:kern w:val="0"/>
          <w:sz w:val="28"/>
          <w:szCs w:val="28"/>
          <w:lang w:val="vi-VN"/>
        </w:rPr>
        <w:t>Cửu Long</w:t>
      </w:r>
      <w:r>
        <w:rPr>
          <w:rFonts w:ascii="Times New Roman" w:eastAsia="Times New Roman" w:hAnsi="Times New Roman"/>
          <w:kern w:val="0"/>
          <w:sz w:val="28"/>
          <w:szCs w:val="28"/>
        </w:rPr>
        <w:t xml:space="preserve">. </w:t>
      </w:r>
      <w:r>
        <w:rPr>
          <w:rFonts w:ascii="Times New Roman" w:eastAsia="Times New Roman" w:hAnsi="Times New Roman"/>
          <w:b/>
          <w:bCs/>
          <w:kern w:val="0"/>
          <w:sz w:val="28"/>
          <w:szCs w:val="28"/>
        </w:rPr>
        <w:t>(</w:t>
      </w:r>
      <w:r>
        <w:rPr>
          <w:rFonts w:ascii="Times New Roman" w:eastAsia="Times New Roman" w:hAnsi="Times New Roman"/>
          <w:b/>
          <w:bCs/>
          <w:kern w:val="0"/>
          <w:sz w:val="28"/>
          <w:szCs w:val="28"/>
          <w:lang w:val="vi-VN"/>
        </w:rPr>
        <w:t>S</w:t>
      </w:r>
      <w:r>
        <w:rPr>
          <w:rFonts w:ascii="Times New Roman" w:eastAsia="Times New Roman" w:hAnsi="Times New Roman"/>
          <w:b/>
          <w:bCs/>
          <w:kern w:val="0"/>
          <w:sz w:val="28"/>
          <w:szCs w:val="28"/>
        </w:rPr>
        <w:t xml:space="preserve">) </w:t>
      </w:r>
      <w:r>
        <w:rPr>
          <w:rFonts w:ascii="Times New Roman" w:eastAsia="Times New Roman" w:hAnsi="Times New Roman"/>
          <w:b/>
          <w:bCs/>
          <w:i/>
          <w:iCs/>
          <w:kern w:val="0"/>
          <w:sz w:val="28"/>
          <w:szCs w:val="28"/>
        </w:rPr>
        <w:t xml:space="preserve">– </w:t>
      </w:r>
      <w:r>
        <w:rPr>
          <w:rFonts w:ascii="Times New Roman" w:eastAsia="Times New Roman" w:hAnsi="Times New Roman"/>
          <w:b/>
          <w:bCs/>
          <w:iCs/>
          <w:kern w:val="0"/>
          <w:sz w:val="28"/>
          <w:szCs w:val="28"/>
        </w:rPr>
        <w:t xml:space="preserve">( </w:t>
      </w:r>
      <w:r>
        <w:rPr>
          <w:rFonts w:ascii="Times New Roman" w:eastAsia="Times New Roman" w:hAnsi="Times New Roman"/>
          <w:b/>
          <w:color w:val="000000"/>
          <w:kern w:val="24"/>
          <w:sz w:val="28"/>
          <w:szCs w:val="28"/>
          <w:lang w:val="vi-VN"/>
        </w:rPr>
        <w:t>NT1.</w:t>
      </w:r>
      <w:r>
        <w:rPr>
          <w:rFonts w:ascii="Times New Roman" w:eastAsia="Times New Roman" w:hAnsi="Times New Roman"/>
          <w:b/>
          <w:color w:val="000000"/>
          <w:kern w:val="24"/>
          <w:sz w:val="28"/>
          <w:szCs w:val="28"/>
        </w:rPr>
        <w:t>7</w:t>
      </w:r>
      <w:r>
        <w:rPr>
          <w:rFonts w:ascii="Times New Roman" w:eastAsia="Times New Roman" w:hAnsi="Times New Roman"/>
          <w:color w:val="000000"/>
          <w:kern w:val="24"/>
          <w:sz w:val="28"/>
          <w:szCs w:val="28"/>
        </w:rPr>
        <w:t xml:space="preserve"> </w:t>
      </w:r>
      <w:r>
        <w:rPr>
          <w:rFonts w:ascii="Times New Roman" w:eastAsia="Times New Roman" w:hAnsi="Times New Roman"/>
          <w:color w:val="000000"/>
          <w:kern w:val="24"/>
          <w:sz w:val="28"/>
          <w:szCs w:val="28"/>
          <w:lang w:val="vi-VN"/>
        </w:rPr>
        <w:t xml:space="preserve">. </w:t>
      </w:r>
      <w:r>
        <w:rPr>
          <w:rFonts w:ascii="Times New Roman" w:eastAsia="Times New Roman" w:hAnsi="Times New Roman"/>
          <w:b/>
          <w:kern w:val="24"/>
          <w:sz w:val="28"/>
          <w:szCs w:val="28"/>
        </w:rPr>
        <w:t xml:space="preserve"> Biết</w:t>
      </w:r>
    </w:p>
    <w:p w:rsidR="008724AD" w:rsidRDefault="00010B36">
      <w:pPr>
        <w:spacing w:afterLines="80" w:after="192" w:line="240" w:lineRule="auto"/>
        <w:ind w:firstLine="720"/>
        <w:rPr>
          <w:rFonts w:ascii="Times New Roman" w:eastAsia="Calibri" w:hAnsi="Times New Roman"/>
          <w:b/>
          <w:bCs/>
          <w:i/>
          <w:iCs/>
          <w:kern w:val="0"/>
          <w:sz w:val="28"/>
          <w:szCs w:val="28"/>
          <w:lang w:val="vi-VN"/>
        </w:rPr>
      </w:pPr>
      <w:r>
        <w:rPr>
          <w:rFonts w:ascii="Times New Roman" w:eastAsia="Calibri" w:hAnsi="Times New Roman"/>
          <w:kern w:val="0"/>
          <w:sz w:val="28"/>
          <w:szCs w:val="28"/>
        </w:rPr>
        <w:t xml:space="preserve">b) Là vùng có mật độ dân số cao nhất so với các vùng khác </w:t>
      </w:r>
      <w:r>
        <w:rPr>
          <w:rFonts w:ascii="Times New Roman" w:eastAsia="Calibri" w:hAnsi="Times New Roman"/>
          <w:b/>
          <w:bCs/>
          <w:kern w:val="0"/>
          <w:sz w:val="28"/>
          <w:szCs w:val="28"/>
        </w:rPr>
        <w:t>(Đ)</w:t>
      </w:r>
      <w:r>
        <w:rPr>
          <w:rFonts w:ascii="Times New Roman" w:eastAsia="Calibri" w:hAnsi="Times New Roman"/>
          <w:kern w:val="0"/>
          <w:sz w:val="28"/>
          <w:szCs w:val="28"/>
        </w:rPr>
        <w:t xml:space="preserve"> – </w:t>
      </w:r>
      <w:r>
        <w:rPr>
          <w:rFonts w:ascii="Times New Roman" w:eastAsia="Times New Roman" w:hAnsi="Times New Roman"/>
          <w:color w:val="000000"/>
          <w:kern w:val="24"/>
          <w:sz w:val="28"/>
          <w:szCs w:val="28"/>
          <w:lang w:val="vi-VN"/>
        </w:rPr>
        <w:t>NT1.</w:t>
      </w:r>
      <w:r>
        <w:rPr>
          <w:rFonts w:ascii="Times New Roman" w:eastAsia="Times New Roman" w:hAnsi="Times New Roman"/>
          <w:color w:val="000000"/>
          <w:kern w:val="24"/>
          <w:sz w:val="28"/>
          <w:szCs w:val="28"/>
        </w:rPr>
        <w:t>7</w:t>
      </w:r>
      <w:r>
        <w:rPr>
          <w:rFonts w:ascii="Times New Roman" w:eastAsia="Times New Roman" w:hAnsi="Times New Roman"/>
          <w:color w:val="000000"/>
          <w:kern w:val="24"/>
          <w:sz w:val="28"/>
          <w:szCs w:val="28"/>
          <w:lang w:val="vi-VN"/>
        </w:rPr>
        <w:t xml:space="preserve">. </w:t>
      </w:r>
      <w:r>
        <w:rPr>
          <w:rFonts w:ascii="Times New Roman" w:eastAsia="Calibri" w:hAnsi="Times New Roman"/>
          <w:b/>
          <w:bCs/>
          <w:i/>
          <w:iCs/>
          <w:kern w:val="0"/>
          <w:sz w:val="28"/>
          <w:szCs w:val="28"/>
          <w:lang w:val="vi-VN"/>
        </w:rPr>
        <w:t>Biết</w:t>
      </w:r>
    </w:p>
    <w:p w:rsidR="008724AD" w:rsidRDefault="00010B36">
      <w:pPr>
        <w:spacing w:afterLines="80" w:after="192" w:line="240" w:lineRule="auto"/>
        <w:ind w:firstLine="720"/>
        <w:jc w:val="both"/>
        <w:rPr>
          <w:rFonts w:ascii="Times New Roman" w:eastAsia="Times New Roman" w:hAnsi="Times New Roman"/>
          <w:kern w:val="0"/>
          <w:sz w:val="28"/>
          <w:szCs w:val="28"/>
          <w:lang w:val="vi-VN"/>
        </w:rPr>
      </w:pPr>
      <w:r>
        <w:rPr>
          <w:rFonts w:ascii="Times New Roman" w:eastAsia="Times New Roman" w:hAnsi="Times New Roman"/>
          <w:kern w:val="0"/>
          <w:sz w:val="28"/>
          <w:szCs w:val="28"/>
          <w:lang w:val="vi-VN"/>
        </w:rPr>
        <w:t xml:space="preserve">c) Sản xuất vụ đông là vụ sản xuất chính của vùng </w:t>
      </w:r>
      <w:r>
        <w:rPr>
          <w:rFonts w:ascii="Times New Roman" w:eastAsia="Times New Roman" w:hAnsi="Times New Roman"/>
          <w:b/>
          <w:bCs/>
          <w:kern w:val="0"/>
          <w:sz w:val="28"/>
          <w:szCs w:val="28"/>
          <w:lang w:val="vi-VN"/>
        </w:rPr>
        <w:t>(Đ)</w:t>
      </w:r>
      <w:r>
        <w:rPr>
          <w:rFonts w:ascii="Times New Roman" w:eastAsia="Times New Roman" w:hAnsi="Times New Roman"/>
          <w:kern w:val="0"/>
          <w:sz w:val="28"/>
          <w:szCs w:val="28"/>
          <w:lang w:val="vi-VN"/>
        </w:rPr>
        <w:t xml:space="preserve"> </w:t>
      </w:r>
      <w:r>
        <w:rPr>
          <w:rFonts w:ascii="Times New Roman" w:eastAsia="Times New Roman" w:hAnsi="Times New Roman"/>
          <w:b/>
          <w:bCs/>
          <w:i/>
          <w:iCs/>
          <w:kern w:val="0"/>
          <w:sz w:val="28"/>
          <w:szCs w:val="28"/>
          <w:lang w:val="vi-VN"/>
        </w:rPr>
        <w:t>–</w:t>
      </w:r>
      <w:r>
        <w:rPr>
          <w:rFonts w:ascii="Times New Roman" w:eastAsia="Times New Roman" w:hAnsi="Times New Roman"/>
          <w:color w:val="000000"/>
          <w:kern w:val="24"/>
          <w:sz w:val="28"/>
          <w:szCs w:val="28"/>
          <w:lang w:val="vi-VN"/>
        </w:rPr>
        <w:t xml:space="preserve"> NT2.4. </w:t>
      </w:r>
      <w:r>
        <w:rPr>
          <w:rFonts w:ascii="Times New Roman" w:eastAsia="Times New Roman" w:hAnsi="Times New Roman"/>
          <w:b/>
          <w:color w:val="000000"/>
          <w:kern w:val="24"/>
          <w:sz w:val="28"/>
          <w:szCs w:val="28"/>
          <w:lang w:val="vi-VN"/>
        </w:rPr>
        <w:t xml:space="preserve"> Hiểu</w:t>
      </w:r>
    </w:p>
    <w:p w:rsidR="008724AD" w:rsidRDefault="00010B36">
      <w:pPr>
        <w:spacing w:afterLines="80" w:after="192" w:line="240" w:lineRule="auto"/>
        <w:ind w:firstLine="720"/>
        <w:jc w:val="both"/>
        <w:rPr>
          <w:rFonts w:ascii="Times New Roman" w:eastAsia="Times New Roman" w:hAnsi="Times New Roman"/>
          <w:b/>
          <w:bCs/>
          <w:i/>
          <w:iCs/>
          <w:kern w:val="0"/>
          <w:sz w:val="28"/>
          <w:szCs w:val="28"/>
        </w:rPr>
      </w:pPr>
      <w:r>
        <w:rPr>
          <w:rFonts w:ascii="Times New Roman" w:eastAsia="Times New Roman" w:hAnsi="Times New Roman"/>
          <w:kern w:val="0"/>
          <w:sz w:val="28"/>
          <w:szCs w:val="28"/>
          <w:lang w:val="vi-VN"/>
        </w:rPr>
        <w:t xml:space="preserve">d) Vùng có mật độ dân số cao nhất cả nước do có điều kiện tự nhiên thuận lợi, trình độ phát triển kinh tế cao, lịch sử khai phá lâu đời. </w:t>
      </w:r>
      <w:r>
        <w:rPr>
          <w:rFonts w:ascii="Times New Roman" w:eastAsia="Times New Roman" w:hAnsi="Times New Roman"/>
          <w:b/>
          <w:bCs/>
          <w:kern w:val="0"/>
          <w:sz w:val="28"/>
          <w:szCs w:val="28"/>
          <w:lang w:val="vi-VN"/>
        </w:rPr>
        <w:t>(Đ)</w:t>
      </w:r>
      <w:r>
        <w:rPr>
          <w:rFonts w:ascii="Times New Roman" w:eastAsia="Times New Roman" w:hAnsi="Times New Roman"/>
          <w:color w:val="000000"/>
          <w:kern w:val="24"/>
          <w:sz w:val="28"/>
          <w:szCs w:val="28"/>
          <w:lang w:val="vi-VN"/>
        </w:rPr>
        <w:t xml:space="preserve"> NT2.4.</w:t>
      </w:r>
      <w:r>
        <w:rPr>
          <w:rFonts w:ascii="Times New Roman" w:eastAsia="Times New Roman" w:hAnsi="Times New Roman"/>
          <w:b/>
          <w:bCs/>
          <w:i/>
          <w:iCs/>
          <w:kern w:val="0"/>
          <w:sz w:val="28"/>
          <w:szCs w:val="28"/>
          <w:lang w:val="vi-VN"/>
        </w:rPr>
        <w:t>VD</w:t>
      </w:r>
    </w:p>
    <w:p w:rsidR="008724AD" w:rsidRDefault="00010B36">
      <w:pPr>
        <w:spacing w:afterLines="80" w:after="192" w:line="240" w:lineRule="auto"/>
        <w:ind w:firstLine="720"/>
        <w:jc w:val="both"/>
        <w:rPr>
          <w:rFonts w:ascii="Times New Roman" w:eastAsia="Times New Roman" w:hAnsi="Times New Roman"/>
          <w:kern w:val="0"/>
          <w:sz w:val="28"/>
          <w:szCs w:val="28"/>
        </w:rPr>
      </w:pPr>
      <w:r>
        <w:rPr>
          <w:rFonts w:ascii="Times New Roman" w:eastAsia="Calibri" w:hAnsi="Times New Roman"/>
          <w:b/>
          <w:bCs/>
          <w:kern w:val="0"/>
          <w:sz w:val="28"/>
          <w:szCs w:val="28"/>
          <w:u w:val="single"/>
          <w:lang w:val="vi-VN"/>
        </w:rPr>
        <w:t>- NL:</w:t>
      </w:r>
      <w:r>
        <w:rPr>
          <w:rFonts w:ascii="Times New Roman" w:eastAsia="Calibri" w:hAnsi="Times New Roman"/>
          <w:bCs/>
          <w:kern w:val="0"/>
          <w:sz w:val="28"/>
          <w:szCs w:val="28"/>
          <w:lang w:val="vi-VN"/>
        </w:rPr>
        <w:t xml:space="preserve">   + Năng lực nhận thức thế giới theo quan điểm không gian – NT 1.7: a, b</w:t>
      </w:r>
    </w:p>
    <w:p w:rsidR="008724AD" w:rsidRDefault="00010B36">
      <w:pPr>
        <w:spacing w:afterLines="80" w:after="192" w:line="240" w:lineRule="auto"/>
        <w:ind w:firstLine="720"/>
        <w:jc w:val="both"/>
        <w:rPr>
          <w:rFonts w:ascii="Times New Roman" w:eastAsia="Calibri" w:hAnsi="Times New Roman"/>
          <w:bCs/>
          <w:kern w:val="0"/>
          <w:sz w:val="28"/>
          <w:szCs w:val="28"/>
        </w:rPr>
      </w:pPr>
      <w:r>
        <w:rPr>
          <w:rFonts w:ascii="Times New Roman" w:eastAsia="Calibri" w:hAnsi="Times New Roman"/>
          <w:b/>
          <w:bCs/>
          <w:kern w:val="0"/>
          <w:sz w:val="28"/>
          <w:szCs w:val="28"/>
          <w:lang w:val="vi-VN"/>
        </w:rPr>
        <w:t xml:space="preserve">+ </w:t>
      </w:r>
      <w:r>
        <w:rPr>
          <w:rFonts w:ascii="Times New Roman" w:eastAsia="Calibri" w:hAnsi="Times New Roman"/>
          <w:bCs/>
          <w:kern w:val="0"/>
          <w:sz w:val="28"/>
          <w:szCs w:val="28"/>
          <w:lang w:val="vi-VN"/>
        </w:rPr>
        <w:t>Năng lực giải thích các hiện tượng và quá trình địa lí – NT 2.4: c,d</w:t>
      </w:r>
    </w:p>
    <w:p w:rsidR="008724AD" w:rsidRDefault="00010B36">
      <w:pPr>
        <w:spacing w:afterLines="80" w:after="192" w:line="240" w:lineRule="auto"/>
        <w:ind w:firstLine="720"/>
        <w:jc w:val="both"/>
        <w:rPr>
          <w:rFonts w:ascii="Times New Roman" w:eastAsia="Calibri" w:hAnsi="Times New Roman"/>
          <w:bCs/>
          <w:kern w:val="0"/>
          <w:sz w:val="28"/>
          <w:szCs w:val="28"/>
        </w:rPr>
      </w:pPr>
      <w:r>
        <w:rPr>
          <w:rFonts w:ascii="Times New Roman" w:eastAsia="Calibri" w:hAnsi="Times New Roman"/>
          <w:b/>
          <w:bCs/>
          <w:kern w:val="0"/>
          <w:sz w:val="28"/>
          <w:szCs w:val="28"/>
          <w:lang w:val="vi-VN"/>
        </w:rPr>
        <w:t xml:space="preserve">- </w:t>
      </w:r>
      <w:r>
        <w:rPr>
          <w:rFonts w:ascii="Times New Roman" w:eastAsia="Calibri" w:hAnsi="Times New Roman"/>
          <w:b/>
          <w:bCs/>
          <w:kern w:val="0"/>
          <w:sz w:val="28"/>
          <w:szCs w:val="28"/>
          <w:u w:val="single"/>
          <w:lang w:val="vi-VN"/>
        </w:rPr>
        <w:t xml:space="preserve">Cấp độ TD: </w:t>
      </w:r>
      <w:r>
        <w:rPr>
          <w:rFonts w:ascii="Times New Roman" w:eastAsia="Calibri" w:hAnsi="Times New Roman"/>
          <w:bCs/>
          <w:kern w:val="0"/>
          <w:sz w:val="28"/>
          <w:szCs w:val="28"/>
          <w:lang w:val="vi-VN"/>
        </w:rPr>
        <w:t xml:space="preserve"> biết: a,b; hiểu: c; vận dụng: d</w:t>
      </w:r>
    </w:p>
    <w:p w:rsidR="008724AD" w:rsidRDefault="00010B36">
      <w:pPr>
        <w:spacing w:afterLines="80" w:after="192" w:line="240" w:lineRule="auto"/>
        <w:ind w:firstLine="720"/>
        <w:jc w:val="both"/>
        <w:rPr>
          <w:rFonts w:ascii="Times New Roman" w:eastAsia="Calibri" w:hAnsi="Times New Roman"/>
          <w:kern w:val="0"/>
          <w:sz w:val="28"/>
          <w:szCs w:val="28"/>
        </w:rPr>
      </w:pPr>
      <w:r>
        <w:rPr>
          <w:rFonts w:ascii="Times New Roman" w:eastAsia="Calibri" w:hAnsi="Times New Roman"/>
          <w:bCs/>
          <w:kern w:val="0"/>
          <w:sz w:val="28"/>
          <w:szCs w:val="28"/>
          <w:lang w:val="vi-VN"/>
        </w:rPr>
        <w:t xml:space="preserve">- </w:t>
      </w:r>
      <w:r>
        <w:rPr>
          <w:rFonts w:ascii="Times New Roman" w:eastAsia="Calibri" w:hAnsi="Times New Roman"/>
          <w:b/>
          <w:bCs/>
          <w:kern w:val="0"/>
          <w:sz w:val="28"/>
          <w:szCs w:val="28"/>
          <w:u w:val="single"/>
          <w:lang w:val="vi-VN"/>
        </w:rPr>
        <w:t>Kiến thức:</w:t>
      </w:r>
      <w:r>
        <w:rPr>
          <w:rFonts w:ascii="Times New Roman" w:eastAsia="Calibri" w:hAnsi="Times New Roman"/>
          <w:bCs/>
          <w:kern w:val="0"/>
          <w:sz w:val="28"/>
          <w:szCs w:val="28"/>
          <w:lang w:val="vi-VN"/>
        </w:rPr>
        <w:t xml:space="preserve">  Vùng Đồng bằng sông Hồng </w:t>
      </w:r>
      <w:r>
        <w:rPr>
          <w:rFonts w:ascii="Times New Roman" w:eastAsia="Calibri" w:hAnsi="Times New Roman"/>
          <w:kern w:val="0"/>
          <w:sz w:val="28"/>
          <w:szCs w:val="28"/>
          <w:lang w:val="vi-VN"/>
        </w:rPr>
        <w:t>– lớp 12</w:t>
      </w:r>
    </w:p>
    <w:p w:rsidR="008724AD" w:rsidRDefault="00010B36">
      <w:pPr>
        <w:spacing w:afterLines="80" w:after="192" w:line="240" w:lineRule="auto"/>
        <w:rPr>
          <w:rFonts w:ascii="Times New Roman" w:eastAsia="Calibri" w:hAnsi="Times New Roman"/>
          <w:b/>
          <w:bCs/>
          <w:kern w:val="0"/>
          <w:sz w:val="28"/>
          <w:szCs w:val="28"/>
        </w:rPr>
      </w:pPr>
      <w:r>
        <w:rPr>
          <w:rFonts w:ascii="Times New Roman" w:eastAsia="Calibri" w:hAnsi="Times New Roman"/>
          <w:b/>
          <w:bCs/>
          <w:kern w:val="0"/>
          <w:sz w:val="28"/>
          <w:szCs w:val="28"/>
        </w:rPr>
        <w:t xml:space="preserve">Câu 3. </w:t>
      </w:r>
      <w:r>
        <w:rPr>
          <w:rFonts w:ascii="Times New Roman" w:eastAsia="Calibri" w:hAnsi="Times New Roman"/>
          <w:kern w:val="0"/>
          <w:sz w:val="28"/>
          <w:szCs w:val="28"/>
        </w:rPr>
        <w:t>Cho bảng số liệu:</w:t>
      </w:r>
    </w:p>
    <w:p w:rsidR="008724AD" w:rsidRDefault="00010B36">
      <w:pPr>
        <w:spacing w:afterLines="80" w:after="192" w:line="240" w:lineRule="auto"/>
        <w:jc w:val="center"/>
        <w:rPr>
          <w:rFonts w:ascii="Times New Roman" w:eastAsia="Calibri" w:hAnsi="Times New Roman"/>
          <w:kern w:val="0"/>
          <w:sz w:val="28"/>
          <w:szCs w:val="28"/>
        </w:rPr>
      </w:pPr>
      <w:r>
        <w:rPr>
          <w:rFonts w:ascii="Times New Roman" w:eastAsia="Calibri" w:hAnsi="Times New Roman"/>
          <w:kern w:val="0"/>
          <w:sz w:val="28"/>
          <w:szCs w:val="28"/>
        </w:rPr>
        <w:t>GIÁ TRỊ XUẤT KHẨU VÀ NHẬP KHẨU HÀNG HOÁ CỦA NƯỚC TA, GIAI ĐOẠN 2010 – 2022</w:t>
      </w:r>
      <w:r>
        <w:rPr>
          <w:rFonts w:ascii="Times New Roman" w:eastAsia="Calibri" w:hAnsi="Times New Roman"/>
          <w:i/>
          <w:iCs/>
          <w:kern w:val="0"/>
          <w:sz w:val="28"/>
          <w:szCs w:val="28"/>
        </w:rPr>
        <w:t>(Đơn vị: Tỉ USD)</w:t>
      </w:r>
    </w:p>
    <w:tbl>
      <w:tblPr>
        <w:tblW w:w="4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764"/>
        <w:gridCol w:w="1764"/>
        <w:gridCol w:w="1762"/>
        <w:gridCol w:w="1956"/>
      </w:tblGrid>
      <w:tr w:rsidR="008724AD">
        <w:trPr>
          <w:trHeight w:val="385"/>
          <w:jc w:val="center"/>
        </w:trPr>
        <w:tc>
          <w:tcPr>
            <w:tcW w:w="1410" w:type="pct"/>
            <w:shd w:val="clear" w:color="auto" w:fill="auto"/>
          </w:tcPr>
          <w:p w:rsidR="008724AD" w:rsidRDefault="00010B36">
            <w:pPr>
              <w:spacing w:afterLines="80" w:after="192" w:line="240" w:lineRule="auto"/>
              <w:rPr>
                <w:rFonts w:ascii="Times New Roman" w:eastAsia="Calibri" w:hAnsi="Times New Roman"/>
                <w:b/>
                <w:bCs/>
                <w:kern w:val="0"/>
                <w:sz w:val="28"/>
                <w:szCs w:val="28"/>
              </w:rPr>
            </w:pPr>
            <w:r>
              <w:rPr>
                <w:rFonts w:ascii="Times New Roman" w:eastAsia="Calibri" w:hAnsi="Times New Roman"/>
                <w:b/>
                <w:bCs/>
                <w:kern w:val="0"/>
                <w:sz w:val="28"/>
                <w:szCs w:val="28"/>
              </w:rPr>
              <w:t>Năm</w:t>
            </w:r>
          </w:p>
        </w:tc>
        <w:tc>
          <w:tcPr>
            <w:tcW w:w="874" w:type="pct"/>
            <w:shd w:val="clear" w:color="auto" w:fill="auto"/>
          </w:tcPr>
          <w:p w:rsidR="008724AD" w:rsidRDefault="00010B36">
            <w:pPr>
              <w:spacing w:afterLines="80" w:after="192" w:line="240" w:lineRule="auto"/>
              <w:rPr>
                <w:rFonts w:ascii="Times New Roman" w:eastAsia="Calibri" w:hAnsi="Times New Roman"/>
                <w:b/>
                <w:bCs/>
                <w:kern w:val="0"/>
                <w:sz w:val="28"/>
                <w:szCs w:val="28"/>
              </w:rPr>
            </w:pPr>
            <w:r>
              <w:rPr>
                <w:rFonts w:ascii="Times New Roman" w:eastAsia="Calibri" w:hAnsi="Times New Roman"/>
                <w:b/>
                <w:bCs/>
                <w:kern w:val="0"/>
                <w:sz w:val="28"/>
                <w:szCs w:val="28"/>
              </w:rPr>
              <w:t>2010</w:t>
            </w:r>
          </w:p>
        </w:tc>
        <w:tc>
          <w:tcPr>
            <w:tcW w:w="874" w:type="pct"/>
            <w:shd w:val="clear" w:color="auto" w:fill="auto"/>
          </w:tcPr>
          <w:p w:rsidR="008724AD" w:rsidRDefault="00010B36">
            <w:pPr>
              <w:spacing w:afterLines="80" w:after="192" w:line="240" w:lineRule="auto"/>
              <w:rPr>
                <w:rFonts w:ascii="Times New Roman" w:eastAsia="Calibri" w:hAnsi="Times New Roman"/>
                <w:b/>
                <w:bCs/>
                <w:kern w:val="0"/>
                <w:sz w:val="28"/>
                <w:szCs w:val="28"/>
              </w:rPr>
            </w:pPr>
            <w:r>
              <w:rPr>
                <w:rFonts w:ascii="Times New Roman" w:eastAsia="Calibri" w:hAnsi="Times New Roman"/>
                <w:b/>
                <w:bCs/>
                <w:kern w:val="0"/>
                <w:sz w:val="28"/>
                <w:szCs w:val="28"/>
              </w:rPr>
              <w:t>2015</w:t>
            </w:r>
          </w:p>
        </w:tc>
        <w:tc>
          <w:tcPr>
            <w:tcW w:w="873" w:type="pct"/>
            <w:shd w:val="clear" w:color="auto" w:fill="auto"/>
          </w:tcPr>
          <w:p w:rsidR="008724AD" w:rsidRDefault="00010B36">
            <w:pPr>
              <w:spacing w:afterLines="80" w:after="192" w:line="240" w:lineRule="auto"/>
              <w:rPr>
                <w:rFonts w:ascii="Times New Roman" w:eastAsia="Calibri" w:hAnsi="Times New Roman"/>
                <w:b/>
                <w:bCs/>
                <w:kern w:val="0"/>
                <w:sz w:val="28"/>
                <w:szCs w:val="28"/>
              </w:rPr>
            </w:pPr>
            <w:r>
              <w:rPr>
                <w:rFonts w:ascii="Times New Roman" w:eastAsia="Calibri" w:hAnsi="Times New Roman"/>
                <w:b/>
                <w:bCs/>
                <w:kern w:val="0"/>
                <w:sz w:val="28"/>
                <w:szCs w:val="28"/>
              </w:rPr>
              <w:t>2020</w:t>
            </w:r>
          </w:p>
        </w:tc>
        <w:tc>
          <w:tcPr>
            <w:tcW w:w="969" w:type="pct"/>
            <w:shd w:val="clear" w:color="auto" w:fill="auto"/>
          </w:tcPr>
          <w:p w:rsidR="008724AD" w:rsidRDefault="00010B36">
            <w:pPr>
              <w:spacing w:afterLines="80" w:after="192" w:line="240" w:lineRule="auto"/>
              <w:rPr>
                <w:rFonts w:ascii="Times New Roman" w:eastAsia="Calibri" w:hAnsi="Times New Roman"/>
                <w:b/>
                <w:bCs/>
                <w:kern w:val="0"/>
                <w:sz w:val="28"/>
                <w:szCs w:val="28"/>
              </w:rPr>
            </w:pPr>
            <w:r>
              <w:rPr>
                <w:rFonts w:ascii="Times New Roman" w:eastAsia="Calibri" w:hAnsi="Times New Roman"/>
                <w:b/>
                <w:bCs/>
                <w:kern w:val="0"/>
                <w:sz w:val="28"/>
                <w:szCs w:val="28"/>
              </w:rPr>
              <w:t>2022</w:t>
            </w:r>
          </w:p>
        </w:tc>
      </w:tr>
      <w:tr w:rsidR="008724AD">
        <w:trPr>
          <w:trHeight w:val="385"/>
          <w:jc w:val="center"/>
        </w:trPr>
        <w:tc>
          <w:tcPr>
            <w:tcW w:w="1410" w:type="pct"/>
            <w:shd w:val="clear" w:color="auto" w:fill="auto"/>
          </w:tcPr>
          <w:p w:rsidR="008724AD" w:rsidRDefault="00010B36">
            <w:pPr>
              <w:spacing w:afterLines="80" w:after="192" w:line="240" w:lineRule="auto"/>
              <w:rPr>
                <w:rFonts w:ascii="Times New Roman" w:eastAsia="Calibri" w:hAnsi="Times New Roman"/>
                <w:kern w:val="0"/>
                <w:sz w:val="28"/>
                <w:szCs w:val="28"/>
              </w:rPr>
            </w:pPr>
            <w:r>
              <w:rPr>
                <w:rFonts w:ascii="Times New Roman" w:eastAsia="Calibri" w:hAnsi="Times New Roman"/>
                <w:kern w:val="0"/>
                <w:sz w:val="28"/>
                <w:szCs w:val="28"/>
              </w:rPr>
              <w:t>Giá trị xuất khẩu</w:t>
            </w:r>
          </w:p>
        </w:tc>
        <w:tc>
          <w:tcPr>
            <w:tcW w:w="874" w:type="pct"/>
            <w:shd w:val="clear" w:color="auto" w:fill="auto"/>
          </w:tcPr>
          <w:p w:rsidR="008724AD" w:rsidRDefault="00010B36">
            <w:pPr>
              <w:spacing w:afterLines="80" w:after="192" w:line="240" w:lineRule="auto"/>
              <w:rPr>
                <w:rFonts w:ascii="Times New Roman" w:eastAsia="Calibri" w:hAnsi="Times New Roman"/>
                <w:kern w:val="0"/>
                <w:sz w:val="28"/>
                <w:szCs w:val="28"/>
              </w:rPr>
            </w:pPr>
            <w:r>
              <w:rPr>
                <w:rFonts w:ascii="Times New Roman" w:eastAsia="Calibri" w:hAnsi="Times New Roman"/>
                <w:kern w:val="0"/>
                <w:sz w:val="28"/>
                <w:szCs w:val="28"/>
              </w:rPr>
              <w:t>72,2</w:t>
            </w:r>
          </w:p>
        </w:tc>
        <w:tc>
          <w:tcPr>
            <w:tcW w:w="874" w:type="pct"/>
            <w:shd w:val="clear" w:color="auto" w:fill="auto"/>
          </w:tcPr>
          <w:p w:rsidR="008724AD" w:rsidRDefault="00010B36">
            <w:pPr>
              <w:spacing w:afterLines="80" w:after="192" w:line="240" w:lineRule="auto"/>
              <w:rPr>
                <w:rFonts w:ascii="Times New Roman" w:eastAsia="Calibri" w:hAnsi="Times New Roman"/>
                <w:kern w:val="0"/>
                <w:sz w:val="28"/>
                <w:szCs w:val="28"/>
              </w:rPr>
            </w:pPr>
            <w:r>
              <w:rPr>
                <w:rFonts w:ascii="Times New Roman" w:eastAsia="Calibri" w:hAnsi="Times New Roman"/>
                <w:kern w:val="0"/>
                <w:sz w:val="28"/>
                <w:szCs w:val="28"/>
              </w:rPr>
              <w:t>162,0</w:t>
            </w:r>
          </w:p>
        </w:tc>
        <w:tc>
          <w:tcPr>
            <w:tcW w:w="873" w:type="pct"/>
            <w:shd w:val="clear" w:color="auto" w:fill="auto"/>
          </w:tcPr>
          <w:p w:rsidR="008724AD" w:rsidRDefault="00010B36">
            <w:pPr>
              <w:spacing w:afterLines="80" w:after="192" w:line="240" w:lineRule="auto"/>
              <w:rPr>
                <w:rFonts w:ascii="Times New Roman" w:eastAsia="Calibri" w:hAnsi="Times New Roman"/>
                <w:kern w:val="0"/>
                <w:sz w:val="28"/>
                <w:szCs w:val="28"/>
              </w:rPr>
            </w:pPr>
            <w:r>
              <w:rPr>
                <w:rFonts w:ascii="Times New Roman" w:eastAsia="Calibri" w:hAnsi="Times New Roman"/>
                <w:kern w:val="0"/>
                <w:sz w:val="28"/>
                <w:szCs w:val="28"/>
              </w:rPr>
              <w:t>282,6</w:t>
            </w:r>
          </w:p>
        </w:tc>
        <w:tc>
          <w:tcPr>
            <w:tcW w:w="969" w:type="pct"/>
            <w:shd w:val="clear" w:color="auto" w:fill="auto"/>
          </w:tcPr>
          <w:p w:rsidR="008724AD" w:rsidRDefault="00010B36">
            <w:pPr>
              <w:spacing w:afterLines="80" w:after="192" w:line="240" w:lineRule="auto"/>
              <w:rPr>
                <w:rFonts w:ascii="Times New Roman" w:eastAsia="Calibri" w:hAnsi="Times New Roman"/>
                <w:kern w:val="0"/>
                <w:sz w:val="28"/>
                <w:szCs w:val="28"/>
              </w:rPr>
            </w:pPr>
            <w:r>
              <w:rPr>
                <w:rFonts w:ascii="Times New Roman" w:eastAsia="Calibri" w:hAnsi="Times New Roman"/>
                <w:kern w:val="0"/>
                <w:sz w:val="28"/>
                <w:szCs w:val="28"/>
              </w:rPr>
              <w:t>371,3</w:t>
            </w:r>
          </w:p>
        </w:tc>
      </w:tr>
      <w:tr w:rsidR="008724AD">
        <w:trPr>
          <w:trHeight w:val="173"/>
          <w:jc w:val="center"/>
        </w:trPr>
        <w:tc>
          <w:tcPr>
            <w:tcW w:w="1410" w:type="pct"/>
            <w:shd w:val="clear" w:color="auto" w:fill="auto"/>
          </w:tcPr>
          <w:p w:rsidR="008724AD" w:rsidRDefault="00010B36">
            <w:pPr>
              <w:spacing w:afterLines="80" w:after="192" w:line="240" w:lineRule="auto"/>
              <w:rPr>
                <w:rFonts w:ascii="Times New Roman" w:eastAsia="Calibri" w:hAnsi="Times New Roman"/>
                <w:kern w:val="0"/>
                <w:sz w:val="28"/>
                <w:szCs w:val="28"/>
              </w:rPr>
            </w:pPr>
            <w:r>
              <w:rPr>
                <w:rFonts w:ascii="Times New Roman" w:eastAsia="Calibri" w:hAnsi="Times New Roman"/>
                <w:kern w:val="0"/>
                <w:sz w:val="28"/>
                <w:szCs w:val="28"/>
              </w:rPr>
              <w:t>Giá trị nhập khẩu</w:t>
            </w:r>
          </w:p>
        </w:tc>
        <w:tc>
          <w:tcPr>
            <w:tcW w:w="874" w:type="pct"/>
            <w:shd w:val="clear" w:color="auto" w:fill="auto"/>
          </w:tcPr>
          <w:p w:rsidR="008724AD" w:rsidRDefault="00010B36">
            <w:pPr>
              <w:spacing w:afterLines="80" w:after="192" w:line="240" w:lineRule="auto"/>
              <w:rPr>
                <w:rFonts w:ascii="Times New Roman" w:eastAsia="Calibri" w:hAnsi="Times New Roman"/>
                <w:kern w:val="0"/>
                <w:sz w:val="28"/>
                <w:szCs w:val="28"/>
              </w:rPr>
            </w:pPr>
            <w:r>
              <w:rPr>
                <w:rFonts w:ascii="Times New Roman" w:eastAsia="Calibri" w:hAnsi="Times New Roman"/>
                <w:kern w:val="0"/>
                <w:sz w:val="28"/>
                <w:szCs w:val="28"/>
              </w:rPr>
              <w:t>84,8</w:t>
            </w:r>
          </w:p>
        </w:tc>
        <w:tc>
          <w:tcPr>
            <w:tcW w:w="874" w:type="pct"/>
            <w:shd w:val="clear" w:color="auto" w:fill="auto"/>
          </w:tcPr>
          <w:p w:rsidR="008724AD" w:rsidRDefault="00010B36">
            <w:pPr>
              <w:spacing w:afterLines="80" w:after="192" w:line="240" w:lineRule="auto"/>
              <w:rPr>
                <w:rFonts w:ascii="Times New Roman" w:eastAsia="Calibri" w:hAnsi="Times New Roman"/>
                <w:kern w:val="0"/>
                <w:sz w:val="28"/>
                <w:szCs w:val="28"/>
              </w:rPr>
            </w:pPr>
            <w:r>
              <w:rPr>
                <w:rFonts w:ascii="Times New Roman" w:eastAsia="Calibri" w:hAnsi="Times New Roman"/>
                <w:kern w:val="0"/>
                <w:sz w:val="28"/>
                <w:szCs w:val="28"/>
              </w:rPr>
              <w:t>165,8</w:t>
            </w:r>
          </w:p>
        </w:tc>
        <w:tc>
          <w:tcPr>
            <w:tcW w:w="873" w:type="pct"/>
            <w:shd w:val="clear" w:color="auto" w:fill="auto"/>
          </w:tcPr>
          <w:p w:rsidR="008724AD" w:rsidRDefault="00010B36">
            <w:pPr>
              <w:spacing w:afterLines="80" w:after="192" w:line="240" w:lineRule="auto"/>
              <w:rPr>
                <w:rFonts w:ascii="Times New Roman" w:eastAsia="Calibri" w:hAnsi="Times New Roman"/>
                <w:kern w:val="0"/>
                <w:sz w:val="28"/>
                <w:szCs w:val="28"/>
              </w:rPr>
            </w:pPr>
            <w:r>
              <w:rPr>
                <w:rFonts w:ascii="Times New Roman" w:eastAsia="Calibri" w:hAnsi="Times New Roman"/>
                <w:kern w:val="0"/>
                <w:sz w:val="28"/>
                <w:szCs w:val="28"/>
              </w:rPr>
              <w:t>262,7</w:t>
            </w:r>
          </w:p>
        </w:tc>
        <w:tc>
          <w:tcPr>
            <w:tcW w:w="969" w:type="pct"/>
            <w:shd w:val="clear" w:color="auto" w:fill="auto"/>
          </w:tcPr>
          <w:p w:rsidR="008724AD" w:rsidRDefault="00010B36">
            <w:pPr>
              <w:spacing w:afterLines="80" w:after="192" w:line="240" w:lineRule="auto"/>
              <w:rPr>
                <w:rFonts w:ascii="Times New Roman" w:eastAsia="Calibri" w:hAnsi="Times New Roman"/>
                <w:kern w:val="0"/>
                <w:sz w:val="28"/>
                <w:szCs w:val="28"/>
              </w:rPr>
            </w:pPr>
            <w:r>
              <w:rPr>
                <w:rFonts w:ascii="Times New Roman" w:eastAsia="Calibri" w:hAnsi="Times New Roman"/>
                <w:kern w:val="0"/>
                <w:sz w:val="28"/>
                <w:szCs w:val="28"/>
              </w:rPr>
              <w:t>358,9</w:t>
            </w:r>
          </w:p>
        </w:tc>
      </w:tr>
    </w:tbl>
    <w:p w:rsidR="008724AD" w:rsidRDefault="00010B36">
      <w:pPr>
        <w:spacing w:afterLines="80" w:after="192" w:line="240" w:lineRule="auto"/>
        <w:rPr>
          <w:rFonts w:ascii="Times New Roman" w:eastAsia="Calibri" w:hAnsi="Times New Roman"/>
          <w:i/>
          <w:iCs/>
          <w:kern w:val="0"/>
          <w:sz w:val="28"/>
          <w:szCs w:val="28"/>
        </w:rPr>
      </w:pPr>
      <w:r>
        <w:rPr>
          <w:rFonts w:ascii="Times New Roman" w:eastAsia="Calibri" w:hAnsi="Times New Roman"/>
          <w:i/>
          <w:iCs/>
          <w:kern w:val="0"/>
          <w:sz w:val="28"/>
          <w:szCs w:val="28"/>
        </w:rPr>
        <w:t xml:space="preserve">           (Nguồn: Niên giám thống kê Việt Nam 2022, NXB Thống kê, 2023)</w:t>
      </w:r>
    </w:p>
    <w:p w:rsidR="008724AD" w:rsidRDefault="00010B36">
      <w:pPr>
        <w:spacing w:afterLines="80" w:after="192" w:line="240" w:lineRule="auto"/>
        <w:rPr>
          <w:rFonts w:ascii="Times New Roman" w:eastAsia="Calibri" w:hAnsi="Times New Roman"/>
          <w:kern w:val="0"/>
          <w:sz w:val="28"/>
          <w:szCs w:val="28"/>
        </w:rPr>
      </w:pPr>
      <w:r>
        <w:rPr>
          <w:rFonts w:ascii="Times New Roman" w:eastAsia="Calibri" w:hAnsi="Times New Roman"/>
          <w:b/>
          <w:bCs/>
          <w:kern w:val="0"/>
          <w:sz w:val="28"/>
          <w:szCs w:val="28"/>
        </w:rPr>
        <w:t>a)</w:t>
      </w:r>
      <w:r>
        <w:rPr>
          <w:rFonts w:ascii="Times New Roman" w:eastAsia="Calibri" w:hAnsi="Times New Roman"/>
          <w:kern w:val="0"/>
          <w:sz w:val="28"/>
          <w:szCs w:val="28"/>
        </w:rPr>
        <w:t xml:space="preserve"> Giá trị nhập khẩu tăng trong giai đoạn 2010 – 2022. </w:t>
      </w:r>
      <w:r>
        <w:rPr>
          <w:rFonts w:ascii="Times New Roman" w:eastAsia="Calibri" w:hAnsi="Times New Roman"/>
          <w:b/>
          <w:bCs/>
          <w:kern w:val="0"/>
          <w:sz w:val="28"/>
          <w:szCs w:val="28"/>
        </w:rPr>
        <w:t>Đ</w:t>
      </w:r>
    </w:p>
    <w:p w:rsidR="008724AD" w:rsidRDefault="00010B36">
      <w:pPr>
        <w:spacing w:afterLines="80" w:after="192" w:line="240" w:lineRule="auto"/>
        <w:rPr>
          <w:rFonts w:ascii="Times New Roman" w:eastAsia="Calibri" w:hAnsi="Times New Roman"/>
          <w:kern w:val="0"/>
          <w:sz w:val="28"/>
          <w:szCs w:val="28"/>
        </w:rPr>
      </w:pPr>
      <w:r>
        <w:rPr>
          <w:rFonts w:ascii="Times New Roman" w:eastAsia="Calibri" w:hAnsi="Times New Roman"/>
          <w:b/>
          <w:bCs/>
          <w:kern w:val="0"/>
          <w:sz w:val="28"/>
          <w:szCs w:val="28"/>
        </w:rPr>
        <w:t>b)</w:t>
      </w:r>
      <w:r>
        <w:rPr>
          <w:rFonts w:ascii="Times New Roman" w:eastAsia="Calibri" w:hAnsi="Times New Roman"/>
          <w:kern w:val="0"/>
          <w:sz w:val="28"/>
          <w:szCs w:val="28"/>
        </w:rPr>
        <w:t xml:space="preserve"> Giá trị xuất khẩu luôn cao hơn giá trị nhập khẩu. </w:t>
      </w:r>
      <w:r>
        <w:rPr>
          <w:rFonts w:ascii="Times New Roman" w:eastAsia="Calibri" w:hAnsi="Times New Roman"/>
          <w:b/>
          <w:bCs/>
          <w:kern w:val="0"/>
          <w:sz w:val="28"/>
          <w:szCs w:val="28"/>
        </w:rPr>
        <w:t>S</w:t>
      </w:r>
    </w:p>
    <w:p w:rsidR="008724AD" w:rsidRDefault="00010B36">
      <w:pPr>
        <w:spacing w:afterLines="80" w:after="192" w:line="240" w:lineRule="auto"/>
        <w:rPr>
          <w:rFonts w:ascii="Times New Roman" w:eastAsia="Calibri" w:hAnsi="Times New Roman"/>
          <w:kern w:val="0"/>
          <w:sz w:val="28"/>
          <w:szCs w:val="28"/>
        </w:rPr>
      </w:pPr>
      <w:r>
        <w:rPr>
          <w:rFonts w:ascii="Times New Roman" w:eastAsia="Calibri" w:hAnsi="Times New Roman"/>
          <w:b/>
          <w:bCs/>
          <w:kern w:val="0"/>
          <w:sz w:val="28"/>
          <w:szCs w:val="28"/>
        </w:rPr>
        <w:t>c)</w:t>
      </w:r>
      <w:r>
        <w:rPr>
          <w:rFonts w:ascii="Times New Roman" w:eastAsia="Calibri" w:hAnsi="Times New Roman"/>
          <w:kern w:val="0"/>
          <w:sz w:val="28"/>
          <w:szCs w:val="28"/>
        </w:rPr>
        <w:t xml:space="preserve"> Giá trị cán cân thương mại tăng </w:t>
      </w:r>
      <w:r>
        <w:rPr>
          <w:rFonts w:ascii="Times New Roman" w:eastAsia="Calibri" w:hAnsi="Times New Roman"/>
          <w:kern w:val="0"/>
          <w:sz w:val="28"/>
          <w:szCs w:val="28"/>
          <w:lang w:val="vi-VN"/>
        </w:rPr>
        <w:t>qua các năm</w:t>
      </w:r>
      <w:r>
        <w:rPr>
          <w:rFonts w:ascii="Times New Roman" w:eastAsia="Calibri" w:hAnsi="Times New Roman"/>
          <w:kern w:val="0"/>
          <w:sz w:val="28"/>
          <w:szCs w:val="28"/>
        </w:rPr>
        <w:t xml:space="preserve">. </w:t>
      </w:r>
      <w:r>
        <w:rPr>
          <w:rFonts w:ascii="Times New Roman" w:eastAsia="Calibri" w:hAnsi="Times New Roman"/>
          <w:b/>
          <w:bCs/>
          <w:kern w:val="0"/>
          <w:sz w:val="28"/>
          <w:szCs w:val="28"/>
        </w:rPr>
        <w:t>S</w:t>
      </w:r>
    </w:p>
    <w:p w:rsidR="008724AD" w:rsidRDefault="00010B36">
      <w:pPr>
        <w:spacing w:afterLines="80" w:after="192" w:line="240" w:lineRule="auto"/>
        <w:rPr>
          <w:rFonts w:ascii="Times New Roman" w:eastAsia="Calibri" w:hAnsi="Times New Roman"/>
          <w:b/>
          <w:bCs/>
          <w:kern w:val="0"/>
          <w:sz w:val="28"/>
          <w:szCs w:val="28"/>
        </w:rPr>
      </w:pPr>
      <w:r>
        <w:rPr>
          <w:rFonts w:ascii="Times New Roman" w:eastAsia="Calibri" w:hAnsi="Times New Roman"/>
          <w:b/>
          <w:bCs/>
          <w:kern w:val="0"/>
          <w:sz w:val="28"/>
          <w:szCs w:val="28"/>
        </w:rPr>
        <w:t>d)</w:t>
      </w:r>
      <w:r>
        <w:rPr>
          <w:rFonts w:ascii="Times New Roman" w:eastAsia="Calibri" w:hAnsi="Times New Roman"/>
          <w:kern w:val="0"/>
          <w:sz w:val="28"/>
          <w:szCs w:val="28"/>
        </w:rPr>
        <w:t xml:space="preserve"> Giá trị xuất khẩu tăng chủ yếu do sản xuất hàng hóa phát triển và hội nhập quốc tế sâu rộng. </w:t>
      </w:r>
      <w:r>
        <w:rPr>
          <w:rFonts w:ascii="Times New Roman" w:eastAsia="Calibri" w:hAnsi="Times New Roman"/>
          <w:b/>
          <w:bCs/>
          <w:kern w:val="0"/>
          <w:sz w:val="28"/>
          <w:szCs w:val="28"/>
        </w:rPr>
        <w:t>Đ</w:t>
      </w:r>
    </w:p>
    <w:p w:rsidR="008724AD" w:rsidRDefault="00010B36">
      <w:pPr>
        <w:spacing w:afterLines="80" w:after="192" w:line="240" w:lineRule="auto"/>
        <w:rPr>
          <w:rFonts w:ascii="Times New Roman" w:eastAsia="Calibri" w:hAnsi="Times New Roman"/>
          <w:bCs/>
          <w:kern w:val="0"/>
          <w:sz w:val="28"/>
          <w:szCs w:val="28"/>
        </w:rPr>
      </w:pPr>
      <w:r>
        <w:rPr>
          <w:rFonts w:ascii="Times New Roman" w:eastAsia="Calibri" w:hAnsi="Times New Roman"/>
          <w:b/>
          <w:bCs/>
          <w:kern w:val="0"/>
          <w:sz w:val="28"/>
          <w:szCs w:val="28"/>
          <w:u w:val="single"/>
        </w:rPr>
        <w:lastRenderedPageBreak/>
        <w:t>- NL:</w:t>
      </w:r>
      <w:r>
        <w:rPr>
          <w:rFonts w:ascii="Times New Roman" w:eastAsia="Calibri" w:hAnsi="Times New Roman"/>
          <w:bCs/>
          <w:kern w:val="0"/>
          <w:sz w:val="28"/>
          <w:szCs w:val="28"/>
        </w:rPr>
        <w:t xml:space="preserve">   + Năng lực sử dụng các công cụ địa lí – TH 1.7: a,b; TH 1.6: c</w:t>
      </w:r>
    </w:p>
    <w:p w:rsidR="008724AD" w:rsidRDefault="00010B36">
      <w:pPr>
        <w:spacing w:afterLines="80" w:after="192" w:line="240" w:lineRule="auto"/>
        <w:rPr>
          <w:rFonts w:ascii="Times New Roman" w:eastAsia="Calibri" w:hAnsi="Times New Roman"/>
          <w:bCs/>
          <w:kern w:val="0"/>
          <w:sz w:val="28"/>
          <w:szCs w:val="28"/>
        </w:rPr>
      </w:pPr>
      <w:r>
        <w:rPr>
          <w:rFonts w:ascii="Times New Roman" w:eastAsia="Calibri" w:hAnsi="Times New Roman"/>
          <w:b/>
          <w:bCs/>
          <w:kern w:val="0"/>
          <w:sz w:val="28"/>
          <w:szCs w:val="28"/>
        </w:rPr>
        <w:t xml:space="preserve">+ </w:t>
      </w:r>
      <w:r>
        <w:rPr>
          <w:rFonts w:ascii="Times New Roman" w:eastAsia="Calibri" w:hAnsi="Times New Roman"/>
          <w:bCs/>
          <w:kern w:val="0"/>
          <w:sz w:val="28"/>
          <w:szCs w:val="28"/>
        </w:rPr>
        <w:t>Năng lực cập nhật thông tin và liên hệ thực tế– VD 1.2: d</w:t>
      </w:r>
    </w:p>
    <w:p w:rsidR="008724AD" w:rsidRDefault="00010B36">
      <w:pPr>
        <w:spacing w:afterLines="80" w:after="192" w:line="240" w:lineRule="auto"/>
        <w:rPr>
          <w:rFonts w:ascii="Times New Roman" w:eastAsia="Calibri" w:hAnsi="Times New Roman"/>
          <w:bCs/>
          <w:kern w:val="0"/>
          <w:sz w:val="28"/>
          <w:szCs w:val="28"/>
        </w:rPr>
      </w:pPr>
      <w:r>
        <w:rPr>
          <w:rFonts w:ascii="Times New Roman" w:eastAsia="Calibri" w:hAnsi="Times New Roman"/>
          <w:b/>
          <w:bCs/>
          <w:kern w:val="0"/>
          <w:sz w:val="28"/>
          <w:szCs w:val="28"/>
        </w:rPr>
        <w:t xml:space="preserve">- </w:t>
      </w:r>
      <w:r>
        <w:rPr>
          <w:rFonts w:ascii="Times New Roman" w:eastAsia="Calibri" w:hAnsi="Times New Roman"/>
          <w:b/>
          <w:bCs/>
          <w:kern w:val="0"/>
          <w:sz w:val="28"/>
          <w:szCs w:val="28"/>
          <w:u w:val="single"/>
        </w:rPr>
        <w:t xml:space="preserve">Cấp độ TD: </w:t>
      </w:r>
      <w:r>
        <w:rPr>
          <w:rFonts w:ascii="Times New Roman" w:eastAsia="Calibri" w:hAnsi="Times New Roman"/>
          <w:bCs/>
          <w:kern w:val="0"/>
          <w:sz w:val="28"/>
          <w:szCs w:val="28"/>
        </w:rPr>
        <w:t xml:space="preserve"> nhận biết: a,b; hiểu: c; vận dụng: d</w:t>
      </w:r>
    </w:p>
    <w:p w:rsidR="008724AD" w:rsidRDefault="00010B36">
      <w:pPr>
        <w:spacing w:afterLines="80" w:after="192" w:line="240" w:lineRule="auto"/>
        <w:rPr>
          <w:rFonts w:ascii="Times New Roman" w:eastAsia="Calibri" w:hAnsi="Times New Roman"/>
          <w:b/>
          <w:bCs/>
          <w:kern w:val="0"/>
          <w:sz w:val="28"/>
          <w:szCs w:val="28"/>
        </w:rPr>
      </w:pPr>
      <w:r>
        <w:rPr>
          <w:rFonts w:ascii="Times New Roman" w:eastAsia="Calibri" w:hAnsi="Times New Roman"/>
          <w:bCs/>
          <w:kern w:val="0"/>
          <w:sz w:val="28"/>
          <w:szCs w:val="28"/>
        </w:rPr>
        <w:t xml:space="preserve">- </w:t>
      </w:r>
      <w:r>
        <w:rPr>
          <w:rFonts w:ascii="Times New Roman" w:eastAsia="Calibri" w:hAnsi="Times New Roman"/>
          <w:b/>
          <w:bCs/>
          <w:kern w:val="0"/>
          <w:sz w:val="28"/>
          <w:szCs w:val="28"/>
          <w:u w:val="single"/>
        </w:rPr>
        <w:t>Kiến thức:</w:t>
      </w:r>
      <w:r>
        <w:rPr>
          <w:rFonts w:ascii="Times New Roman" w:eastAsia="Calibri" w:hAnsi="Times New Roman"/>
          <w:bCs/>
          <w:kern w:val="0"/>
          <w:sz w:val="28"/>
          <w:szCs w:val="28"/>
        </w:rPr>
        <w:t xml:space="preserve"> Vấn đề phát triển ngành thương mại. </w:t>
      </w:r>
      <w:r>
        <w:rPr>
          <w:rFonts w:ascii="Times New Roman" w:eastAsia="Calibri" w:hAnsi="Times New Roman"/>
          <w:kern w:val="0"/>
          <w:sz w:val="28"/>
          <w:szCs w:val="28"/>
        </w:rPr>
        <w:t>– lớp 12</w:t>
      </w:r>
    </w:p>
    <w:p w:rsidR="008724AD" w:rsidRDefault="00010B36">
      <w:pPr>
        <w:spacing w:afterLines="80" w:after="192" w:line="240" w:lineRule="auto"/>
        <w:rPr>
          <w:rFonts w:ascii="Times New Roman" w:eastAsia="Calibri" w:hAnsi="Times New Roman"/>
          <w:color w:val="000000"/>
          <w:kern w:val="0"/>
          <w:sz w:val="28"/>
          <w:szCs w:val="28"/>
        </w:rPr>
      </w:pPr>
      <w:r>
        <w:rPr>
          <w:rFonts w:ascii="Times New Roman" w:eastAsia="Arial" w:hAnsi="Times New Roman"/>
          <w:b/>
          <w:kern w:val="0"/>
          <w:sz w:val="28"/>
          <w:szCs w:val="28"/>
          <w:lang w:val="vi-VN"/>
        </w:rPr>
        <w:t xml:space="preserve">Câu </w:t>
      </w:r>
      <w:r>
        <w:rPr>
          <w:rFonts w:ascii="Times New Roman" w:eastAsia="Arial" w:hAnsi="Times New Roman"/>
          <w:b/>
          <w:kern w:val="0"/>
          <w:sz w:val="28"/>
          <w:szCs w:val="28"/>
        </w:rPr>
        <w:t>4</w:t>
      </w:r>
      <w:r>
        <w:rPr>
          <w:rFonts w:ascii="Times New Roman" w:eastAsia="Arial" w:hAnsi="Times New Roman"/>
          <w:b/>
          <w:kern w:val="0"/>
          <w:sz w:val="28"/>
          <w:szCs w:val="28"/>
          <w:lang w:val="vi-VN"/>
        </w:rPr>
        <w:t>.</w:t>
      </w:r>
      <w:r>
        <w:rPr>
          <w:rFonts w:ascii="Times New Roman" w:eastAsia="Arial" w:hAnsi="Times New Roman"/>
          <w:spacing w:val="3"/>
          <w:kern w:val="0"/>
          <w:sz w:val="28"/>
          <w:szCs w:val="28"/>
          <w:lang w:val="vi-VN"/>
        </w:rPr>
        <w:t xml:space="preserve"> </w:t>
      </w:r>
      <w:r>
        <w:rPr>
          <w:rFonts w:ascii="Times New Roman" w:eastAsia="Calibri" w:hAnsi="Times New Roman"/>
          <w:color w:val="000000"/>
          <w:kern w:val="0"/>
          <w:sz w:val="28"/>
          <w:szCs w:val="28"/>
        </w:rPr>
        <w:t>Cho thông tin sau:</w:t>
      </w:r>
    </w:p>
    <w:p w:rsidR="008724AD" w:rsidRDefault="00010B36">
      <w:pPr>
        <w:spacing w:afterLines="80" w:after="192" w:line="240" w:lineRule="auto"/>
        <w:jc w:val="both"/>
        <w:rPr>
          <w:rFonts w:ascii="Times New Roman" w:eastAsia="Calibri" w:hAnsi="Times New Roman"/>
          <w:kern w:val="0"/>
          <w:sz w:val="28"/>
          <w:szCs w:val="28"/>
          <w:lang w:val="vi-VN"/>
        </w:rPr>
      </w:pPr>
      <w:r>
        <w:rPr>
          <w:rFonts w:ascii="Times New Roman" w:eastAsia="Calibri" w:hAnsi="Times New Roman"/>
          <w:kern w:val="0"/>
          <w:sz w:val="28"/>
          <w:szCs w:val="28"/>
          <w:lang w:val="vi-VN"/>
        </w:rPr>
        <w:t>Mạng lưới giao thông vận tải nước ta phát triển khá toàn diện, gồm nhiều loại hình vận tải khác nhau. Sản phẩm của ngành giao thông vận tải là sự vận chuyển người và hàng hóa. Khối lượng hàng hóa vận chuyển bằng đường ô tô cao nhất trong cơ cấu vận tải nước ta và có xu hướng tăng. Vận tải có tốc độ phát triển và hiện đại hóa nhanh, nhưng cũng làm ảnh hưởng đến môi trường...</w:t>
      </w:r>
    </w:p>
    <w:p w:rsidR="008724AD" w:rsidRDefault="00010B36">
      <w:pPr>
        <w:widowControl w:val="0"/>
        <w:spacing w:afterLines="80" w:after="192" w:line="240" w:lineRule="auto"/>
        <w:jc w:val="both"/>
        <w:rPr>
          <w:rFonts w:ascii="Times New Roman" w:eastAsia="Calibri" w:hAnsi="Times New Roman"/>
          <w:kern w:val="0"/>
          <w:sz w:val="28"/>
          <w:szCs w:val="28"/>
          <w:lang w:val="vi-VN"/>
        </w:rPr>
      </w:pPr>
      <w:r>
        <w:rPr>
          <w:rFonts w:ascii="Times New Roman" w:eastAsia="Calibri" w:hAnsi="Times New Roman"/>
          <w:b/>
          <w:kern w:val="0"/>
          <w:sz w:val="28"/>
          <w:szCs w:val="28"/>
          <w:lang w:val="vi-VN"/>
        </w:rPr>
        <w:t>a)</w:t>
      </w:r>
      <w:r>
        <w:rPr>
          <w:rFonts w:ascii="Times New Roman" w:eastAsia="Calibri" w:hAnsi="Times New Roman"/>
          <w:kern w:val="0"/>
          <w:sz w:val="28"/>
          <w:szCs w:val="28"/>
          <w:lang w:val="vi-VN"/>
        </w:rPr>
        <w:t xml:space="preserve"> Sự vận chuyển người và hàng hóa là sản phẩm của ngành giao thông vận tải. (Đ)</w:t>
      </w:r>
    </w:p>
    <w:p w:rsidR="008724AD" w:rsidRDefault="00010B36">
      <w:pPr>
        <w:widowControl w:val="0"/>
        <w:spacing w:afterLines="80" w:after="192" w:line="240" w:lineRule="auto"/>
        <w:jc w:val="both"/>
        <w:rPr>
          <w:rFonts w:ascii="Times New Roman" w:eastAsia="Calibri" w:hAnsi="Times New Roman"/>
          <w:kern w:val="0"/>
          <w:sz w:val="28"/>
          <w:szCs w:val="28"/>
          <w:lang w:val="vi-VN"/>
        </w:rPr>
      </w:pPr>
      <w:r>
        <w:rPr>
          <w:rFonts w:ascii="Times New Roman" w:eastAsia="Calibri" w:hAnsi="Times New Roman"/>
          <w:b/>
          <w:kern w:val="0"/>
          <w:sz w:val="28"/>
          <w:szCs w:val="28"/>
          <w:lang w:val="vi-VN"/>
        </w:rPr>
        <w:t>b)</w:t>
      </w:r>
      <w:r>
        <w:rPr>
          <w:rFonts w:ascii="Times New Roman" w:eastAsia="Calibri" w:hAnsi="Times New Roman"/>
          <w:kern w:val="0"/>
          <w:sz w:val="28"/>
          <w:szCs w:val="28"/>
          <w:lang w:val="vi-VN"/>
        </w:rPr>
        <w:t xml:space="preserve"> Ngành vận tải đường biển có khối lượng vận chuyển hàng hóa lớn nhất ở nước ta. (S) </w:t>
      </w:r>
    </w:p>
    <w:p w:rsidR="008724AD" w:rsidRDefault="00010B36">
      <w:pPr>
        <w:widowControl w:val="0"/>
        <w:spacing w:afterLines="80" w:after="192" w:line="240" w:lineRule="auto"/>
        <w:jc w:val="both"/>
        <w:rPr>
          <w:rFonts w:ascii="Times New Roman" w:eastAsia="Calibri" w:hAnsi="Times New Roman"/>
          <w:kern w:val="0"/>
          <w:sz w:val="28"/>
          <w:szCs w:val="28"/>
          <w:lang w:val="vi-VN"/>
        </w:rPr>
      </w:pPr>
      <w:r>
        <w:rPr>
          <w:rFonts w:ascii="Times New Roman" w:eastAsia="Calibri" w:hAnsi="Times New Roman"/>
          <w:b/>
          <w:kern w:val="0"/>
          <w:sz w:val="28"/>
          <w:szCs w:val="28"/>
          <w:lang w:val="vi-VN"/>
        </w:rPr>
        <w:t>c)</w:t>
      </w:r>
      <w:r>
        <w:rPr>
          <w:rFonts w:ascii="Times New Roman" w:eastAsia="Calibri" w:hAnsi="Times New Roman"/>
          <w:kern w:val="0"/>
          <w:sz w:val="28"/>
          <w:szCs w:val="28"/>
          <w:lang w:val="vi-VN"/>
        </w:rPr>
        <w:t xml:space="preserve"> Giao thông vận tải nước ta phát triển với nhiều loại hình vận tải hiện đại nhất thế giới. (S)</w:t>
      </w:r>
    </w:p>
    <w:p w:rsidR="008724AD" w:rsidRDefault="00010B36">
      <w:pPr>
        <w:widowControl w:val="0"/>
        <w:spacing w:afterLines="80" w:after="192" w:line="240" w:lineRule="auto"/>
        <w:jc w:val="both"/>
        <w:rPr>
          <w:rFonts w:ascii="Times New Roman" w:eastAsia="Calibri" w:hAnsi="Times New Roman"/>
          <w:kern w:val="0"/>
          <w:sz w:val="28"/>
          <w:szCs w:val="28"/>
          <w:lang w:val="vi-VN"/>
        </w:rPr>
      </w:pPr>
      <w:r>
        <w:rPr>
          <w:rFonts w:ascii="Times New Roman" w:eastAsia="Calibri" w:hAnsi="Times New Roman"/>
          <w:b/>
          <w:kern w:val="0"/>
          <w:sz w:val="28"/>
          <w:szCs w:val="28"/>
          <w:lang w:val="vi-VN"/>
        </w:rPr>
        <w:t>d)</w:t>
      </w:r>
      <w:r>
        <w:rPr>
          <w:rFonts w:ascii="Times New Roman" w:eastAsia="Calibri" w:hAnsi="Times New Roman"/>
          <w:kern w:val="0"/>
          <w:sz w:val="28"/>
          <w:szCs w:val="28"/>
          <w:lang w:val="vi-VN"/>
        </w:rPr>
        <w:t xml:space="preserve"> Ngành giao thông vận tải nước ta thúc đẩy sự phát triển kinh tế, ít gây ô nhiễm môi trường. (S)</w:t>
      </w:r>
    </w:p>
    <w:p w:rsidR="008724AD" w:rsidRDefault="00010B36">
      <w:pPr>
        <w:spacing w:afterLines="80" w:after="192" w:line="240" w:lineRule="auto"/>
        <w:rPr>
          <w:rFonts w:ascii="Times New Roman" w:eastAsia="Arial" w:hAnsi="Times New Roman"/>
          <w:kern w:val="0"/>
          <w:sz w:val="28"/>
          <w:szCs w:val="28"/>
          <w:lang w:val="vi-VN"/>
        </w:rPr>
      </w:pPr>
      <w:r>
        <w:rPr>
          <w:rFonts w:ascii="Times New Roman" w:eastAsia="Arial" w:hAnsi="Times New Roman"/>
          <w:b/>
          <w:kern w:val="0"/>
          <w:sz w:val="28"/>
          <w:szCs w:val="28"/>
          <w:lang w:val="vi-VN"/>
        </w:rPr>
        <w:t xml:space="preserve">- TPNL: </w:t>
      </w:r>
      <w:r>
        <w:rPr>
          <w:rFonts w:ascii="Times New Roman" w:eastAsia="Arial" w:hAnsi="Times New Roman"/>
          <w:kern w:val="0"/>
          <w:sz w:val="28"/>
          <w:szCs w:val="28"/>
          <w:lang w:val="vi-VN"/>
        </w:rPr>
        <w:t>Giải thích các hiện tượng, quá trình địa lí NT2.4.</w:t>
      </w:r>
    </w:p>
    <w:p w:rsidR="008724AD" w:rsidRDefault="00010B36">
      <w:pPr>
        <w:spacing w:afterLines="80" w:after="192" w:line="240" w:lineRule="auto"/>
        <w:rPr>
          <w:rFonts w:ascii="Times New Roman" w:eastAsia="Arial" w:hAnsi="Times New Roman"/>
          <w:kern w:val="0"/>
          <w:sz w:val="28"/>
          <w:szCs w:val="28"/>
          <w:lang w:val="vi-VN"/>
        </w:rPr>
      </w:pPr>
      <w:r>
        <w:rPr>
          <w:rFonts w:ascii="Times New Roman" w:eastAsia="Arial" w:hAnsi="Times New Roman"/>
          <w:b/>
          <w:kern w:val="0"/>
          <w:sz w:val="28"/>
          <w:szCs w:val="28"/>
          <w:lang w:val="vi-VN"/>
        </w:rPr>
        <w:t xml:space="preserve">- Cấp độ TD: </w:t>
      </w:r>
      <w:r>
        <w:rPr>
          <w:rFonts w:ascii="Times New Roman" w:eastAsia="Arial" w:hAnsi="Times New Roman"/>
          <w:kern w:val="0"/>
          <w:sz w:val="28"/>
          <w:szCs w:val="28"/>
          <w:lang w:val="vi-VN"/>
        </w:rPr>
        <w:t>Nhận biết: a,b; Hiểu: c; vận dụng: d.</w:t>
      </w:r>
    </w:p>
    <w:p w:rsidR="008724AD" w:rsidRDefault="00010B36">
      <w:pPr>
        <w:spacing w:afterLines="80" w:after="192" w:line="240" w:lineRule="auto"/>
        <w:rPr>
          <w:rFonts w:ascii="Times New Roman" w:eastAsia="Arial" w:hAnsi="Times New Roman"/>
          <w:kern w:val="0"/>
          <w:sz w:val="28"/>
          <w:szCs w:val="28"/>
          <w:lang w:val="vi-VN"/>
        </w:rPr>
      </w:pPr>
      <w:r>
        <w:rPr>
          <w:rFonts w:ascii="Times New Roman" w:eastAsia="Arial" w:hAnsi="Times New Roman"/>
          <w:b/>
          <w:kern w:val="0"/>
          <w:sz w:val="28"/>
          <w:szCs w:val="28"/>
          <w:lang w:val="vi-VN"/>
        </w:rPr>
        <w:t xml:space="preserve">- Kiến thức: </w:t>
      </w:r>
      <w:r>
        <w:rPr>
          <w:rFonts w:ascii="Times New Roman" w:eastAsia="Arial" w:hAnsi="Times New Roman"/>
          <w:kern w:val="0"/>
          <w:sz w:val="28"/>
          <w:szCs w:val="28"/>
          <w:lang w:val="vi-VN"/>
        </w:rPr>
        <w:t>Ngành GTVT Việt Nam</w:t>
      </w:r>
    </w:p>
    <w:p w:rsidR="008724AD" w:rsidRDefault="00010B36">
      <w:pPr>
        <w:spacing w:afterLines="80" w:after="192" w:line="240" w:lineRule="auto"/>
        <w:rPr>
          <w:rFonts w:ascii="Times New Roman" w:hAnsi="Times New Roman"/>
          <w:i/>
          <w:sz w:val="28"/>
          <w:szCs w:val="28"/>
          <w:lang w:val="fr-FR"/>
        </w:rPr>
      </w:pPr>
      <w:r>
        <w:rPr>
          <w:rFonts w:ascii="Times New Roman" w:hAnsi="Times New Roman"/>
          <w:sz w:val="28"/>
          <w:szCs w:val="28"/>
          <w:lang w:val="vi-VN"/>
        </w:rPr>
        <w:t xml:space="preserve">2.3 </w:t>
      </w:r>
      <w:r>
        <w:rPr>
          <w:rFonts w:ascii="Times New Roman" w:hAnsi="Times New Roman"/>
          <w:b/>
          <w:bCs/>
          <w:sz w:val="28"/>
          <w:szCs w:val="28"/>
          <w:lang w:val="fr-FR"/>
        </w:rPr>
        <w:t>PHẦN III:</w:t>
      </w:r>
      <w:r>
        <w:rPr>
          <w:rFonts w:ascii="Times New Roman" w:hAnsi="Times New Roman"/>
          <w:sz w:val="28"/>
          <w:szCs w:val="28"/>
          <w:lang w:val="fr-FR"/>
        </w:rPr>
        <w:t xml:space="preserve"> </w:t>
      </w:r>
      <w:r>
        <w:rPr>
          <w:rFonts w:ascii="Times New Roman" w:hAnsi="Times New Roman"/>
          <w:b/>
          <w:sz w:val="28"/>
          <w:szCs w:val="28"/>
          <w:lang w:val="fr-FR"/>
        </w:rPr>
        <w:t>Câu trắc nghiệm yêu cầu trả lời ngắn.</w:t>
      </w:r>
      <w:r>
        <w:rPr>
          <w:rFonts w:ascii="Times New Roman" w:hAnsi="Times New Roman"/>
          <w:sz w:val="28"/>
          <w:szCs w:val="28"/>
          <w:lang w:val="fr-FR"/>
        </w:rPr>
        <w:t xml:space="preserve"> Thí sinh trả lời từ câu 1 đến câu 6 </w:t>
      </w:r>
      <w:r>
        <w:rPr>
          <w:rFonts w:ascii="Times New Roman" w:hAnsi="Times New Roman"/>
          <w:i/>
          <w:sz w:val="28"/>
          <w:szCs w:val="28"/>
          <w:lang w:val="fr-FR"/>
        </w:rPr>
        <w:t>(1,5 điểm)</w:t>
      </w:r>
    </w:p>
    <w:p w:rsidR="008724AD" w:rsidRDefault="00010B36">
      <w:pPr>
        <w:spacing w:afterLines="80" w:after="192" w:line="240" w:lineRule="auto"/>
        <w:jc w:val="both"/>
        <w:rPr>
          <w:rFonts w:ascii="Times New Roman" w:eastAsia="Calibri" w:hAnsi="Times New Roman"/>
          <w:kern w:val="0"/>
          <w:sz w:val="28"/>
          <w:szCs w:val="28"/>
          <w:lang w:val="fr-FR"/>
        </w:rPr>
      </w:pPr>
      <w:r>
        <w:rPr>
          <w:rFonts w:ascii="Times New Roman" w:eastAsia="Calibri" w:hAnsi="Times New Roman"/>
          <w:b/>
          <w:kern w:val="0"/>
          <w:sz w:val="28"/>
          <w:szCs w:val="28"/>
          <w:lang w:val="fr-FR"/>
        </w:rPr>
        <w:t>Câu 1:</w:t>
      </w:r>
      <w:r>
        <w:rPr>
          <w:rFonts w:ascii="Times New Roman" w:eastAsia="Calibri" w:hAnsi="Times New Roman"/>
          <w:kern w:val="0"/>
          <w:sz w:val="28"/>
          <w:szCs w:val="28"/>
          <w:lang w:val="fr-FR"/>
        </w:rPr>
        <w:t xml:space="preserve"> Cho bảng số liệu:</w:t>
      </w:r>
    </w:p>
    <w:p w:rsidR="008724AD" w:rsidRDefault="00010B36">
      <w:pPr>
        <w:spacing w:afterLines="80" w:after="192" w:line="240" w:lineRule="auto"/>
        <w:jc w:val="center"/>
        <w:rPr>
          <w:rFonts w:ascii="Times New Roman" w:eastAsia="Calibri" w:hAnsi="Times New Roman"/>
          <w:i/>
          <w:kern w:val="0"/>
          <w:sz w:val="28"/>
          <w:szCs w:val="28"/>
          <w:lang w:val="fr-FR"/>
        </w:rPr>
      </w:pPr>
      <w:r>
        <w:rPr>
          <w:rFonts w:ascii="Times New Roman" w:eastAsia="Calibri" w:hAnsi="Times New Roman"/>
          <w:b/>
          <w:kern w:val="0"/>
          <w:sz w:val="28"/>
          <w:szCs w:val="28"/>
          <w:lang w:val="fr-FR"/>
        </w:rPr>
        <w:t>Nhiệt độ không khí trung bình các tháng tại Đ</w:t>
      </w:r>
      <w:r>
        <w:rPr>
          <w:rFonts w:ascii="Times New Roman" w:eastAsia="Calibri" w:hAnsi="Times New Roman"/>
          <w:b/>
          <w:kern w:val="0"/>
          <w:sz w:val="28"/>
          <w:szCs w:val="28"/>
          <w:lang w:val="vi-VN"/>
        </w:rPr>
        <w:t>ắ</w:t>
      </w:r>
      <w:r>
        <w:rPr>
          <w:rFonts w:ascii="Times New Roman" w:eastAsia="Calibri" w:hAnsi="Times New Roman"/>
          <w:b/>
          <w:kern w:val="0"/>
          <w:sz w:val="28"/>
          <w:szCs w:val="28"/>
          <w:lang w:val="fr-FR"/>
        </w:rPr>
        <w:t xml:space="preserve">k Nông năm 2022 </w:t>
      </w:r>
      <w:r>
        <w:rPr>
          <w:rFonts w:ascii="Times New Roman" w:eastAsia="Calibri" w:hAnsi="Times New Roman"/>
          <w:i/>
          <w:kern w:val="0"/>
          <w:sz w:val="28"/>
          <w:szCs w:val="28"/>
          <w:lang w:val="fr-FR"/>
        </w:rPr>
        <w:t xml:space="preserve">(Đơn vị: </w:t>
      </w:r>
      <w:r>
        <w:rPr>
          <w:rFonts w:ascii="Times New Roman" w:eastAsia="Calibri" w:hAnsi="Times New Roman"/>
          <w:i/>
          <w:kern w:val="0"/>
          <w:sz w:val="28"/>
          <w:szCs w:val="28"/>
          <w:vertAlign w:val="superscript"/>
          <w:lang w:val="fr-FR"/>
        </w:rPr>
        <w:t>o</w:t>
      </w:r>
      <w:r>
        <w:rPr>
          <w:rFonts w:ascii="Times New Roman" w:eastAsia="Calibri" w:hAnsi="Times New Roman"/>
          <w:i/>
          <w:kern w:val="0"/>
          <w:sz w:val="28"/>
          <w:szCs w:val="28"/>
          <w:lang w:val="fr-FR"/>
        </w:rPr>
        <w:t>C)</w:t>
      </w:r>
    </w:p>
    <w:tbl>
      <w:tblPr>
        <w:tblStyle w:val="TableGrid4"/>
        <w:tblW w:w="0" w:type="auto"/>
        <w:tblLook w:val="04A0" w:firstRow="1" w:lastRow="0" w:firstColumn="1" w:lastColumn="0" w:noHBand="0" w:noVBand="1"/>
      </w:tblPr>
      <w:tblGrid>
        <w:gridCol w:w="995"/>
        <w:gridCol w:w="813"/>
        <w:gridCol w:w="815"/>
        <w:gridCol w:w="814"/>
        <w:gridCol w:w="814"/>
        <w:gridCol w:w="814"/>
        <w:gridCol w:w="814"/>
        <w:gridCol w:w="814"/>
        <w:gridCol w:w="814"/>
        <w:gridCol w:w="814"/>
        <w:gridCol w:w="814"/>
        <w:gridCol w:w="814"/>
        <w:gridCol w:w="814"/>
      </w:tblGrid>
      <w:tr w:rsidR="008724AD">
        <w:trPr>
          <w:trHeight w:val="246"/>
        </w:trPr>
        <w:tc>
          <w:tcPr>
            <w:tcW w:w="829"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b/>
                <w:kern w:val="0"/>
                <w:sz w:val="28"/>
                <w:szCs w:val="28"/>
              </w:rPr>
            </w:pPr>
            <w:r>
              <w:rPr>
                <w:rFonts w:ascii="Times New Roman" w:hAnsi="Times New Roman"/>
                <w:b/>
                <w:kern w:val="0"/>
                <w:sz w:val="28"/>
                <w:szCs w:val="28"/>
              </w:rPr>
              <w:t>Tháng</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b/>
                <w:kern w:val="0"/>
                <w:sz w:val="28"/>
                <w:szCs w:val="28"/>
              </w:rPr>
            </w:pPr>
            <w:r>
              <w:rPr>
                <w:rFonts w:ascii="Times New Roman" w:hAnsi="Times New Roman"/>
                <w:b/>
                <w:kern w:val="0"/>
                <w:sz w:val="28"/>
                <w:szCs w:val="28"/>
              </w:rPr>
              <w:t>1</w:t>
            </w:r>
          </w:p>
        </w:tc>
        <w:tc>
          <w:tcPr>
            <w:tcW w:w="831"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b/>
                <w:kern w:val="0"/>
                <w:sz w:val="28"/>
                <w:szCs w:val="28"/>
              </w:rPr>
            </w:pPr>
            <w:r>
              <w:rPr>
                <w:rFonts w:ascii="Times New Roman" w:hAnsi="Times New Roman"/>
                <w:b/>
                <w:kern w:val="0"/>
                <w:sz w:val="28"/>
                <w:szCs w:val="28"/>
              </w:rPr>
              <w:t>2</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b/>
                <w:kern w:val="0"/>
                <w:sz w:val="28"/>
                <w:szCs w:val="28"/>
              </w:rPr>
            </w:pPr>
            <w:r>
              <w:rPr>
                <w:rFonts w:ascii="Times New Roman" w:hAnsi="Times New Roman"/>
                <w:b/>
                <w:kern w:val="0"/>
                <w:sz w:val="28"/>
                <w:szCs w:val="28"/>
              </w:rPr>
              <w:t>3</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b/>
                <w:kern w:val="0"/>
                <w:sz w:val="28"/>
                <w:szCs w:val="28"/>
              </w:rPr>
            </w:pPr>
            <w:r>
              <w:rPr>
                <w:rFonts w:ascii="Times New Roman" w:hAnsi="Times New Roman"/>
                <w:b/>
                <w:kern w:val="0"/>
                <w:sz w:val="28"/>
                <w:szCs w:val="28"/>
              </w:rPr>
              <w:t>4</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b/>
                <w:kern w:val="0"/>
                <w:sz w:val="28"/>
                <w:szCs w:val="28"/>
              </w:rPr>
            </w:pPr>
            <w:r>
              <w:rPr>
                <w:rFonts w:ascii="Times New Roman" w:hAnsi="Times New Roman"/>
                <w:b/>
                <w:kern w:val="0"/>
                <w:sz w:val="28"/>
                <w:szCs w:val="28"/>
              </w:rPr>
              <w:t>5</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b/>
                <w:kern w:val="0"/>
                <w:sz w:val="28"/>
                <w:szCs w:val="28"/>
              </w:rPr>
            </w:pPr>
            <w:r>
              <w:rPr>
                <w:rFonts w:ascii="Times New Roman" w:hAnsi="Times New Roman"/>
                <w:b/>
                <w:kern w:val="0"/>
                <w:sz w:val="28"/>
                <w:szCs w:val="28"/>
              </w:rPr>
              <w:t>6</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b/>
                <w:kern w:val="0"/>
                <w:sz w:val="28"/>
                <w:szCs w:val="28"/>
              </w:rPr>
            </w:pPr>
            <w:r>
              <w:rPr>
                <w:rFonts w:ascii="Times New Roman" w:hAnsi="Times New Roman"/>
                <w:b/>
                <w:kern w:val="0"/>
                <w:sz w:val="28"/>
                <w:szCs w:val="28"/>
              </w:rPr>
              <w:t>7</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b/>
                <w:kern w:val="0"/>
                <w:sz w:val="28"/>
                <w:szCs w:val="28"/>
              </w:rPr>
            </w:pPr>
            <w:r>
              <w:rPr>
                <w:rFonts w:ascii="Times New Roman" w:hAnsi="Times New Roman"/>
                <w:b/>
                <w:kern w:val="0"/>
                <w:sz w:val="28"/>
                <w:szCs w:val="28"/>
              </w:rPr>
              <w:t>8</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b/>
                <w:kern w:val="0"/>
                <w:sz w:val="28"/>
                <w:szCs w:val="28"/>
              </w:rPr>
            </w:pPr>
            <w:r>
              <w:rPr>
                <w:rFonts w:ascii="Times New Roman" w:hAnsi="Times New Roman"/>
                <w:b/>
                <w:kern w:val="0"/>
                <w:sz w:val="28"/>
                <w:szCs w:val="28"/>
              </w:rPr>
              <w:t>9</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b/>
                <w:kern w:val="0"/>
                <w:sz w:val="28"/>
                <w:szCs w:val="28"/>
              </w:rPr>
            </w:pPr>
            <w:r>
              <w:rPr>
                <w:rFonts w:ascii="Times New Roman" w:hAnsi="Times New Roman"/>
                <w:b/>
                <w:kern w:val="0"/>
                <w:sz w:val="28"/>
                <w:szCs w:val="28"/>
              </w:rPr>
              <w:t>10</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b/>
                <w:kern w:val="0"/>
                <w:sz w:val="28"/>
                <w:szCs w:val="28"/>
              </w:rPr>
            </w:pPr>
            <w:r>
              <w:rPr>
                <w:rFonts w:ascii="Times New Roman" w:hAnsi="Times New Roman"/>
                <w:b/>
                <w:kern w:val="0"/>
                <w:sz w:val="28"/>
                <w:szCs w:val="28"/>
              </w:rPr>
              <w:t>11</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b/>
                <w:kern w:val="0"/>
                <w:sz w:val="28"/>
                <w:szCs w:val="28"/>
              </w:rPr>
            </w:pPr>
            <w:r>
              <w:rPr>
                <w:rFonts w:ascii="Times New Roman" w:hAnsi="Times New Roman"/>
                <w:b/>
                <w:kern w:val="0"/>
                <w:sz w:val="28"/>
                <w:szCs w:val="28"/>
              </w:rPr>
              <w:t>12</w:t>
            </w:r>
          </w:p>
        </w:tc>
      </w:tr>
      <w:tr w:rsidR="008724AD">
        <w:tc>
          <w:tcPr>
            <w:tcW w:w="829"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kern w:val="0"/>
                <w:sz w:val="28"/>
                <w:szCs w:val="28"/>
              </w:rPr>
            </w:pPr>
            <w:r>
              <w:rPr>
                <w:rFonts w:ascii="Times New Roman" w:hAnsi="Times New Roman"/>
                <w:kern w:val="0"/>
                <w:sz w:val="28"/>
                <w:szCs w:val="28"/>
              </w:rPr>
              <w:t>Nhiệt</w:t>
            </w:r>
          </w:p>
          <w:p w:rsidR="008724AD" w:rsidRDefault="00010B36">
            <w:pPr>
              <w:spacing w:after="0" w:line="240" w:lineRule="auto"/>
              <w:jc w:val="center"/>
              <w:rPr>
                <w:rFonts w:ascii="Times New Roman" w:hAnsi="Times New Roman"/>
                <w:kern w:val="0"/>
                <w:sz w:val="28"/>
                <w:szCs w:val="28"/>
              </w:rPr>
            </w:pPr>
            <w:r>
              <w:rPr>
                <w:rFonts w:ascii="Times New Roman" w:hAnsi="Times New Roman"/>
                <w:kern w:val="0"/>
                <w:sz w:val="28"/>
                <w:szCs w:val="28"/>
              </w:rPr>
              <w:t>độ</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kern w:val="0"/>
                <w:sz w:val="28"/>
                <w:szCs w:val="28"/>
              </w:rPr>
            </w:pPr>
            <w:r>
              <w:rPr>
                <w:rFonts w:ascii="Times New Roman" w:hAnsi="Times New Roman"/>
                <w:kern w:val="0"/>
                <w:sz w:val="28"/>
                <w:szCs w:val="28"/>
              </w:rPr>
              <w:t>26,1</w:t>
            </w:r>
          </w:p>
        </w:tc>
        <w:tc>
          <w:tcPr>
            <w:tcW w:w="831"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kern w:val="0"/>
                <w:sz w:val="28"/>
                <w:szCs w:val="28"/>
              </w:rPr>
            </w:pPr>
            <w:r>
              <w:rPr>
                <w:rFonts w:ascii="Times New Roman" w:hAnsi="Times New Roman"/>
                <w:kern w:val="0"/>
                <w:sz w:val="28"/>
                <w:szCs w:val="28"/>
              </w:rPr>
              <w:t>29,9</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kern w:val="0"/>
                <w:sz w:val="28"/>
                <w:szCs w:val="28"/>
              </w:rPr>
            </w:pPr>
            <w:r>
              <w:rPr>
                <w:rFonts w:ascii="Times New Roman" w:hAnsi="Times New Roman"/>
                <w:kern w:val="0"/>
                <w:sz w:val="28"/>
                <w:szCs w:val="28"/>
              </w:rPr>
              <w:t>30,6</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kern w:val="0"/>
                <w:sz w:val="28"/>
                <w:szCs w:val="28"/>
              </w:rPr>
            </w:pPr>
            <w:r>
              <w:rPr>
                <w:rFonts w:ascii="Times New Roman" w:hAnsi="Times New Roman"/>
                <w:kern w:val="0"/>
                <w:sz w:val="28"/>
                <w:szCs w:val="28"/>
              </w:rPr>
              <w:t>31,2</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kern w:val="0"/>
                <w:sz w:val="28"/>
                <w:szCs w:val="28"/>
              </w:rPr>
            </w:pPr>
            <w:r>
              <w:rPr>
                <w:rFonts w:ascii="Times New Roman" w:hAnsi="Times New Roman"/>
                <w:kern w:val="0"/>
                <w:sz w:val="28"/>
                <w:szCs w:val="28"/>
              </w:rPr>
              <w:t>32,4</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kern w:val="0"/>
                <w:sz w:val="28"/>
                <w:szCs w:val="28"/>
              </w:rPr>
            </w:pPr>
            <w:r>
              <w:rPr>
                <w:rFonts w:ascii="Times New Roman" w:hAnsi="Times New Roman"/>
                <w:kern w:val="0"/>
                <w:sz w:val="28"/>
                <w:szCs w:val="28"/>
              </w:rPr>
              <w:t>32,4</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kern w:val="0"/>
                <w:sz w:val="28"/>
                <w:szCs w:val="28"/>
              </w:rPr>
            </w:pPr>
            <w:r>
              <w:rPr>
                <w:rFonts w:ascii="Times New Roman" w:hAnsi="Times New Roman"/>
                <w:kern w:val="0"/>
                <w:sz w:val="28"/>
                <w:szCs w:val="28"/>
              </w:rPr>
              <w:t>30,2</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kern w:val="0"/>
                <w:sz w:val="28"/>
                <w:szCs w:val="28"/>
              </w:rPr>
            </w:pPr>
            <w:r>
              <w:rPr>
                <w:rFonts w:ascii="Times New Roman" w:hAnsi="Times New Roman"/>
                <w:kern w:val="0"/>
                <w:sz w:val="28"/>
                <w:szCs w:val="28"/>
              </w:rPr>
              <w:t>29,6</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kern w:val="0"/>
                <w:sz w:val="28"/>
                <w:szCs w:val="28"/>
              </w:rPr>
            </w:pPr>
            <w:r>
              <w:rPr>
                <w:rFonts w:ascii="Times New Roman" w:hAnsi="Times New Roman"/>
                <w:kern w:val="0"/>
                <w:sz w:val="28"/>
                <w:szCs w:val="28"/>
              </w:rPr>
              <w:t>28,6</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kern w:val="0"/>
                <w:sz w:val="28"/>
                <w:szCs w:val="28"/>
              </w:rPr>
            </w:pPr>
            <w:r>
              <w:rPr>
                <w:rFonts w:ascii="Times New Roman" w:hAnsi="Times New Roman"/>
                <w:kern w:val="0"/>
                <w:sz w:val="28"/>
                <w:szCs w:val="28"/>
              </w:rPr>
              <w:t>27,4</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kern w:val="0"/>
                <w:sz w:val="28"/>
                <w:szCs w:val="28"/>
              </w:rPr>
            </w:pPr>
            <w:r>
              <w:rPr>
                <w:rFonts w:ascii="Times New Roman" w:hAnsi="Times New Roman"/>
                <w:kern w:val="0"/>
                <w:sz w:val="28"/>
                <w:szCs w:val="28"/>
              </w:rPr>
              <w:t>25,1</w:t>
            </w:r>
          </w:p>
        </w:tc>
        <w:tc>
          <w:tcPr>
            <w:tcW w:w="830" w:type="dxa"/>
            <w:tcBorders>
              <w:top w:val="single" w:sz="4" w:space="0" w:color="auto"/>
              <w:left w:val="single" w:sz="4" w:space="0" w:color="auto"/>
              <w:bottom w:val="single" w:sz="4" w:space="0" w:color="auto"/>
              <w:right w:val="single" w:sz="4" w:space="0" w:color="auto"/>
            </w:tcBorders>
            <w:vAlign w:val="center"/>
          </w:tcPr>
          <w:p w:rsidR="008724AD" w:rsidRDefault="00010B36">
            <w:pPr>
              <w:spacing w:after="0" w:line="240" w:lineRule="auto"/>
              <w:jc w:val="center"/>
              <w:rPr>
                <w:rFonts w:ascii="Times New Roman" w:hAnsi="Times New Roman"/>
                <w:kern w:val="0"/>
                <w:sz w:val="28"/>
                <w:szCs w:val="28"/>
              </w:rPr>
            </w:pPr>
            <w:r>
              <w:rPr>
                <w:rFonts w:ascii="Times New Roman" w:hAnsi="Times New Roman"/>
                <w:kern w:val="0"/>
                <w:sz w:val="28"/>
                <w:szCs w:val="28"/>
              </w:rPr>
              <w:t>24,8</w:t>
            </w:r>
          </w:p>
        </w:tc>
      </w:tr>
    </w:tbl>
    <w:p w:rsidR="008724AD" w:rsidRDefault="00010B36">
      <w:pPr>
        <w:spacing w:afterLines="80" w:after="192" w:line="240" w:lineRule="auto"/>
        <w:jc w:val="right"/>
        <w:rPr>
          <w:rFonts w:ascii="Times New Roman" w:eastAsia="Calibri" w:hAnsi="Times New Roman"/>
          <w:i/>
          <w:kern w:val="0"/>
          <w:sz w:val="28"/>
          <w:szCs w:val="28"/>
        </w:rPr>
      </w:pPr>
      <w:r>
        <w:rPr>
          <w:rFonts w:ascii="Times New Roman" w:eastAsia="Calibri" w:hAnsi="Times New Roman"/>
          <w:i/>
          <w:kern w:val="0"/>
          <w:sz w:val="28"/>
          <w:szCs w:val="28"/>
        </w:rPr>
        <w:t>(Nguồn: Niên giám Thống kê năm 2022, NXB Thống kê, 2023)</w:t>
      </w:r>
    </w:p>
    <w:p w:rsidR="008724AD" w:rsidRDefault="00010B36">
      <w:pPr>
        <w:spacing w:afterLines="80" w:after="192" w:line="240" w:lineRule="auto"/>
        <w:jc w:val="both"/>
        <w:rPr>
          <w:rFonts w:ascii="Times New Roman" w:eastAsia="Calibri" w:hAnsi="Times New Roman"/>
          <w:kern w:val="0"/>
          <w:sz w:val="28"/>
          <w:szCs w:val="28"/>
        </w:rPr>
      </w:pPr>
      <w:r>
        <w:rPr>
          <w:rFonts w:ascii="Times New Roman" w:eastAsia="Calibri" w:hAnsi="Times New Roman"/>
          <w:kern w:val="0"/>
          <w:sz w:val="28"/>
          <w:szCs w:val="28"/>
        </w:rPr>
        <w:t xml:space="preserve">Căn cứ vào bảng số liệu trên, tính nhiệt độ trung bình năm tại Đăk Nông (làm tròn kết quả đến </w:t>
      </w:r>
      <w:r>
        <w:rPr>
          <w:rFonts w:ascii="Times New Roman" w:eastAsia="Calibri" w:hAnsi="Times New Roman"/>
          <w:kern w:val="0"/>
          <w:sz w:val="28"/>
          <w:szCs w:val="28"/>
          <w:lang w:val="vi-VN"/>
        </w:rPr>
        <w:t xml:space="preserve">hàng đơn vị  của </w:t>
      </w:r>
      <w:r>
        <w:rPr>
          <w:rFonts w:ascii="Times New Roman" w:eastAsia="Calibri" w:hAnsi="Times New Roman"/>
          <w:kern w:val="0"/>
          <w:sz w:val="28"/>
          <w:szCs w:val="28"/>
          <w:vertAlign w:val="superscript"/>
        </w:rPr>
        <w:t>o</w:t>
      </w:r>
      <w:r>
        <w:rPr>
          <w:rFonts w:ascii="Times New Roman" w:eastAsia="Calibri" w:hAnsi="Times New Roman"/>
          <w:kern w:val="0"/>
          <w:sz w:val="28"/>
          <w:szCs w:val="28"/>
        </w:rPr>
        <w:t>C)</w:t>
      </w:r>
    </w:p>
    <w:p w:rsidR="008724AD" w:rsidRDefault="00010B36">
      <w:pPr>
        <w:spacing w:afterLines="80" w:after="192" w:line="240" w:lineRule="auto"/>
        <w:jc w:val="both"/>
        <w:rPr>
          <w:rFonts w:ascii="Times New Roman" w:eastAsia="Calibri" w:hAnsi="Times New Roman"/>
          <w:i/>
          <w:kern w:val="0"/>
          <w:sz w:val="28"/>
          <w:szCs w:val="28"/>
        </w:rPr>
      </w:pPr>
      <w:r>
        <w:rPr>
          <w:rFonts w:ascii="Times New Roman" w:eastAsia="Calibri" w:hAnsi="Times New Roman"/>
          <w:i/>
          <w:kern w:val="0"/>
          <w:sz w:val="28"/>
          <w:szCs w:val="28"/>
        </w:rPr>
        <w:t>Đáp án: 29,0</w:t>
      </w:r>
    </w:p>
    <w:tbl>
      <w:tblPr>
        <w:tblStyle w:val="TableGrid4"/>
        <w:tblW w:w="0" w:type="auto"/>
        <w:tblLook w:val="04A0" w:firstRow="1" w:lastRow="0" w:firstColumn="1" w:lastColumn="0" w:noHBand="0" w:noVBand="1"/>
      </w:tblPr>
      <w:tblGrid>
        <w:gridCol w:w="10763"/>
      </w:tblGrid>
      <w:tr w:rsidR="008724AD">
        <w:tc>
          <w:tcPr>
            <w:tcW w:w="10790" w:type="dxa"/>
            <w:tcBorders>
              <w:top w:val="single" w:sz="4" w:space="0" w:color="auto"/>
              <w:left w:val="single" w:sz="4" w:space="0" w:color="auto"/>
              <w:bottom w:val="single" w:sz="4" w:space="0" w:color="auto"/>
              <w:right w:val="single" w:sz="4" w:space="0" w:color="auto"/>
            </w:tcBorders>
          </w:tcPr>
          <w:p w:rsidR="008724AD" w:rsidRDefault="00010B36">
            <w:pPr>
              <w:spacing w:afterLines="80" w:after="192" w:line="240" w:lineRule="auto"/>
              <w:jc w:val="both"/>
              <w:rPr>
                <w:rFonts w:ascii="Times New Roman" w:hAnsi="Times New Roman"/>
                <w:kern w:val="0"/>
                <w:sz w:val="28"/>
                <w:szCs w:val="28"/>
              </w:rPr>
            </w:pPr>
            <w:r>
              <w:rPr>
                <w:rFonts w:ascii="Times New Roman" w:hAnsi="Times New Roman"/>
                <w:kern w:val="0"/>
                <w:sz w:val="28"/>
                <w:szCs w:val="28"/>
              </w:rPr>
              <w:t>- Năng lực: Tìm hiểu địa lí – TH 1.6 Thực hiện một số tính toán đơn giản</w:t>
            </w:r>
          </w:p>
          <w:p w:rsidR="008724AD" w:rsidRDefault="00010B36">
            <w:pPr>
              <w:spacing w:afterLines="80" w:after="192" w:line="240" w:lineRule="auto"/>
              <w:jc w:val="both"/>
              <w:rPr>
                <w:rFonts w:ascii="Times New Roman" w:hAnsi="Times New Roman"/>
                <w:kern w:val="0"/>
                <w:sz w:val="28"/>
                <w:szCs w:val="28"/>
              </w:rPr>
            </w:pPr>
            <w:r>
              <w:rPr>
                <w:rFonts w:ascii="Times New Roman" w:hAnsi="Times New Roman"/>
                <w:kern w:val="0"/>
                <w:sz w:val="28"/>
                <w:szCs w:val="28"/>
              </w:rPr>
              <w:t>- Cấp độ tư duy: Hiểu</w:t>
            </w:r>
          </w:p>
          <w:p w:rsidR="008724AD" w:rsidRDefault="00010B36">
            <w:pPr>
              <w:spacing w:afterLines="80" w:after="192" w:line="240" w:lineRule="auto"/>
              <w:jc w:val="both"/>
              <w:rPr>
                <w:rFonts w:ascii="Times New Roman" w:hAnsi="Times New Roman"/>
                <w:kern w:val="0"/>
                <w:sz w:val="28"/>
                <w:szCs w:val="28"/>
              </w:rPr>
            </w:pPr>
            <w:r>
              <w:rPr>
                <w:rFonts w:ascii="Times New Roman" w:hAnsi="Times New Roman"/>
                <w:kern w:val="0"/>
                <w:sz w:val="28"/>
                <w:szCs w:val="28"/>
              </w:rPr>
              <w:t xml:space="preserve">- Kiến thức: Địa lí các vùng kinh tế </w:t>
            </w:r>
            <w:r>
              <w:rPr>
                <w:rFonts w:ascii="Times New Roman" w:hAnsi="Times New Roman"/>
                <w:bCs/>
                <w:color w:val="000000"/>
                <w:kern w:val="0"/>
                <w:sz w:val="28"/>
                <w:szCs w:val="28"/>
              </w:rPr>
              <w:t>– Địa 12</w:t>
            </w:r>
          </w:p>
        </w:tc>
      </w:tr>
    </w:tbl>
    <w:p w:rsidR="008724AD" w:rsidRDefault="00010B36">
      <w:pPr>
        <w:spacing w:afterLines="80" w:after="192" w:line="240" w:lineRule="auto"/>
        <w:jc w:val="both"/>
        <w:rPr>
          <w:rFonts w:ascii="Times New Roman" w:eastAsia="Calibri" w:hAnsi="Times New Roman"/>
          <w:kern w:val="0"/>
          <w:sz w:val="28"/>
          <w:szCs w:val="28"/>
          <w:lang w:val="vi-VN"/>
        </w:rPr>
      </w:pPr>
      <w:r>
        <w:rPr>
          <w:rFonts w:ascii="Times New Roman" w:eastAsia="Calibri" w:hAnsi="Times New Roman"/>
          <w:b/>
          <w:kern w:val="0"/>
          <w:sz w:val="28"/>
          <w:szCs w:val="28"/>
        </w:rPr>
        <w:lastRenderedPageBreak/>
        <w:t>Câu 2:</w:t>
      </w:r>
      <w:r>
        <w:rPr>
          <w:rFonts w:ascii="Times New Roman" w:eastAsia="Calibri" w:hAnsi="Times New Roman"/>
          <w:kern w:val="0"/>
          <w:sz w:val="28"/>
          <w:szCs w:val="28"/>
        </w:rPr>
        <w:t xml:space="preserve"> Tính độ che phủ rừng ở Tây Nguyên năm 2022, biết rằng </w:t>
      </w:r>
      <w:r>
        <w:rPr>
          <w:rFonts w:ascii="Times New Roman" w:eastAsia="Calibri" w:hAnsi="Times New Roman"/>
          <w:kern w:val="0"/>
          <w:sz w:val="28"/>
          <w:szCs w:val="28"/>
          <w:lang w:val="vi-VN"/>
        </w:rPr>
        <w:t>t</w:t>
      </w:r>
      <w:r>
        <w:rPr>
          <w:rFonts w:ascii="Times New Roman" w:eastAsia="Calibri" w:hAnsi="Times New Roman"/>
          <w:kern w:val="0"/>
          <w:sz w:val="28"/>
          <w:szCs w:val="28"/>
        </w:rPr>
        <w:t>ổng diện tích đất của Tây Nguyên là 54,5 nghìn Km</w:t>
      </w:r>
      <w:r>
        <w:rPr>
          <w:rFonts w:ascii="Times New Roman" w:eastAsia="Calibri" w:hAnsi="Times New Roman"/>
          <w:kern w:val="0"/>
          <w:sz w:val="28"/>
          <w:szCs w:val="28"/>
          <w:vertAlign w:val="superscript"/>
          <w:lang w:val="vi-VN"/>
        </w:rPr>
        <w:t>2</w:t>
      </w:r>
      <w:r>
        <w:rPr>
          <w:rFonts w:ascii="Times New Roman" w:eastAsia="Calibri" w:hAnsi="Times New Roman"/>
          <w:kern w:val="0"/>
          <w:sz w:val="28"/>
          <w:szCs w:val="28"/>
        </w:rPr>
        <w:t>, tổng diện tích r</w:t>
      </w:r>
      <w:r>
        <w:rPr>
          <w:rFonts w:ascii="Times New Roman" w:eastAsia="Calibri" w:hAnsi="Times New Roman"/>
          <w:kern w:val="0"/>
          <w:sz w:val="28"/>
          <w:szCs w:val="28"/>
          <w:lang w:val="vi-VN"/>
        </w:rPr>
        <w:t>ừ</w:t>
      </w:r>
      <w:r>
        <w:rPr>
          <w:rFonts w:ascii="Times New Roman" w:eastAsia="Calibri" w:hAnsi="Times New Roman"/>
          <w:kern w:val="0"/>
          <w:sz w:val="28"/>
          <w:szCs w:val="28"/>
        </w:rPr>
        <w:t>ng tự nhiên của Tây Nguyên là 2104,1 nghìn ha. ((làm tròn kết quả đến một chữ số thập phân)</w:t>
      </w:r>
      <w:r>
        <w:rPr>
          <w:rFonts w:ascii="Times New Roman" w:eastAsia="Calibri" w:hAnsi="Times New Roman"/>
          <w:kern w:val="0"/>
          <w:sz w:val="28"/>
          <w:szCs w:val="28"/>
          <w:lang w:val="vi-VN"/>
        </w:rPr>
        <w:t xml:space="preserve"> </w:t>
      </w:r>
    </w:p>
    <w:p w:rsidR="008724AD" w:rsidRDefault="00010B36">
      <w:pPr>
        <w:spacing w:afterLines="80" w:after="192" w:line="240" w:lineRule="auto"/>
        <w:jc w:val="both"/>
        <w:rPr>
          <w:rFonts w:ascii="Times New Roman" w:eastAsia="Calibri" w:hAnsi="Times New Roman"/>
          <w:i/>
          <w:kern w:val="0"/>
          <w:sz w:val="28"/>
          <w:szCs w:val="28"/>
        </w:rPr>
      </w:pPr>
      <w:r>
        <w:rPr>
          <w:rFonts w:ascii="Times New Roman" w:eastAsia="Calibri" w:hAnsi="Times New Roman"/>
          <w:i/>
          <w:kern w:val="0"/>
          <w:sz w:val="28"/>
          <w:szCs w:val="28"/>
        </w:rPr>
        <w:t>Đáp án: 47,2</w:t>
      </w:r>
    </w:p>
    <w:tbl>
      <w:tblPr>
        <w:tblStyle w:val="TableGrid4"/>
        <w:tblW w:w="10630" w:type="dxa"/>
        <w:tblLook w:val="04A0" w:firstRow="1" w:lastRow="0" w:firstColumn="1" w:lastColumn="0" w:noHBand="0" w:noVBand="1"/>
      </w:tblPr>
      <w:tblGrid>
        <w:gridCol w:w="10630"/>
      </w:tblGrid>
      <w:tr w:rsidR="008724AD">
        <w:tc>
          <w:tcPr>
            <w:tcW w:w="10630" w:type="dxa"/>
            <w:tcBorders>
              <w:top w:val="single" w:sz="4" w:space="0" w:color="auto"/>
              <w:left w:val="single" w:sz="4" w:space="0" w:color="auto"/>
              <w:bottom w:val="single" w:sz="4" w:space="0" w:color="auto"/>
              <w:right w:val="single" w:sz="4" w:space="0" w:color="auto"/>
            </w:tcBorders>
          </w:tcPr>
          <w:p w:rsidR="008724AD" w:rsidRDefault="00010B36">
            <w:pPr>
              <w:spacing w:afterLines="80" w:after="192" w:line="240" w:lineRule="auto"/>
              <w:jc w:val="both"/>
              <w:rPr>
                <w:rFonts w:ascii="Times New Roman" w:hAnsi="Times New Roman"/>
                <w:kern w:val="0"/>
                <w:sz w:val="28"/>
                <w:szCs w:val="28"/>
              </w:rPr>
            </w:pPr>
            <w:r>
              <w:rPr>
                <w:rFonts w:ascii="Times New Roman" w:hAnsi="Times New Roman"/>
                <w:kern w:val="0"/>
                <w:sz w:val="28"/>
                <w:szCs w:val="28"/>
              </w:rPr>
              <w:t>- Năng lực: Vận dụng tri thức để giải quyết vấn đề thực tiễn – VD1.2</w:t>
            </w:r>
          </w:p>
          <w:p w:rsidR="008724AD" w:rsidRDefault="00010B36">
            <w:pPr>
              <w:spacing w:afterLines="80" w:after="192" w:line="240" w:lineRule="auto"/>
              <w:jc w:val="both"/>
              <w:rPr>
                <w:rFonts w:ascii="Times New Roman" w:hAnsi="Times New Roman"/>
                <w:kern w:val="0"/>
                <w:sz w:val="28"/>
                <w:szCs w:val="28"/>
              </w:rPr>
            </w:pPr>
            <w:r>
              <w:rPr>
                <w:rFonts w:ascii="Times New Roman" w:hAnsi="Times New Roman"/>
                <w:kern w:val="0"/>
                <w:sz w:val="28"/>
                <w:szCs w:val="28"/>
              </w:rPr>
              <w:t>- Cấp độ tư duy: Vận dụng</w:t>
            </w:r>
          </w:p>
          <w:p w:rsidR="008724AD" w:rsidRDefault="00010B36">
            <w:pPr>
              <w:spacing w:afterLines="80" w:after="192" w:line="240" w:lineRule="auto"/>
              <w:jc w:val="both"/>
              <w:rPr>
                <w:rFonts w:ascii="Times New Roman" w:hAnsi="Times New Roman"/>
                <w:kern w:val="0"/>
                <w:sz w:val="28"/>
                <w:szCs w:val="28"/>
              </w:rPr>
            </w:pPr>
            <w:r>
              <w:rPr>
                <w:rFonts w:ascii="Times New Roman" w:hAnsi="Times New Roman"/>
                <w:kern w:val="0"/>
                <w:sz w:val="28"/>
                <w:szCs w:val="28"/>
              </w:rPr>
              <w:t xml:space="preserve">- Kiến thức: </w:t>
            </w:r>
            <w:r>
              <w:rPr>
                <w:rFonts w:ascii="Times New Roman" w:hAnsi="Times New Roman"/>
                <w:bCs/>
                <w:color w:val="000000"/>
                <w:kern w:val="0"/>
                <w:sz w:val="28"/>
                <w:szCs w:val="28"/>
              </w:rPr>
              <w:t>Tây Nguyên – lớp 12</w:t>
            </w:r>
          </w:p>
        </w:tc>
      </w:tr>
    </w:tbl>
    <w:p w:rsidR="008724AD" w:rsidRDefault="00010B36">
      <w:pPr>
        <w:spacing w:afterLines="80" w:after="192" w:line="240" w:lineRule="auto"/>
        <w:jc w:val="both"/>
        <w:rPr>
          <w:rFonts w:ascii="Times New Roman" w:eastAsia="Calibri" w:hAnsi="Times New Roman"/>
          <w:b/>
          <w:kern w:val="0"/>
          <w:sz w:val="28"/>
          <w:szCs w:val="28"/>
        </w:rPr>
      </w:pPr>
      <w:r>
        <w:rPr>
          <w:rFonts w:ascii="Times New Roman" w:eastAsia="Calibri" w:hAnsi="Times New Roman"/>
          <w:b/>
          <w:kern w:val="0"/>
          <w:sz w:val="28"/>
          <w:szCs w:val="28"/>
        </w:rPr>
        <w:t xml:space="preserve">Câu 3: </w:t>
      </w:r>
      <w:r>
        <w:rPr>
          <w:rFonts w:ascii="Times New Roman" w:eastAsia="Calibri" w:hAnsi="Times New Roman"/>
          <w:kern w:val="0"/>
          <w:sz w:val="28"/>
          <w:szCs w:val="28"/>
        </w:rPr>
        <w:t>Năm 2022, nước ta có tổng trị giá xuất nhập khẩu hàng hóa là 730,2 tỉ USD và cán cân thương mại là +12,4 tỉ USD. Tính tỉ trọng xuất khẩu trong tổng trị giá xuất nhập khẩu hàng hóa. (làm tròn kết quả đến một chữ số thập phân của %)</w:t>
      </w:r>
    </w:p>
    <w:p w:rsidR="008724AD" w:rsidRDefault="00010B36">
      <w:pPr>
        <w:spacing w:afterLines="80" w:after="192" w:line="240" w:lineRule="auto"/>
        <w:jc w:val="both"/>
        <w:rPr>
          <w:rFonts w:ascii="Times New Roman" w:eastAsia="Calibri" w:hAnsi="Times New Roman"/>
          <w:i/>
          <w:kern w:val="0"/>
          <w:sz w:val="28"/>
          <w:szCs w:val="28"/>
        </w:rPr>
      </w:pPr>
      <w:r>
        <w:rPr>
          <w:rFonts w:ascii="Times New Roman" w:eastAsia="Calibri" w:hAnsi="Times New Roman"/>
          <w:i/>
          <w:kern w:val="0"/>
          <w:sz w:val="28"/>
          <w:szCs w:val="28"/>
        </w:rPr>
        <w:t>Đáp án: 50,8</w:t>
      </w:r>
    </w:p>
    <w:tbl>
      <w:tblPr>
        <w:tblStyle w:val="TableGrid4"/>
        <w:tblW w:w="0" w:type="auto"/>
        <w:tblLook w:val="04A0" w:firstRow="1" w:lastRow="0" w:firstColumn="1" w:lastColumn="0" w:noHBand="0" w:noVBand="1"/>
      </w:tblPr>
      <w:tblGrid>
        <w:gridCol w:w="10763"/>
      </w:tblGrid>
      <w:tr w:rsidR="008724AD">
        <w:tc>
          <w:tcPr>
            <w:tcW w:w="10763" w:type="dxa"/>
            <w:tcBorders>
              <w:top w:val="single" w:sz="4" w:space="0" w:color="auto"/>
              <w:left w:val="single" w:sz="4" w:space="0" w:color="auto"/>
              <w:bottom w:val="single" w:sz="4" w:space="0" w:color="auto"/>
              <w:right w:val="single" w:sz="4" w:space="0" w:color="auto"/>
            </w:tcBorders>
          </w:tcPr>
          <w:p w:rsidR="008724AD" w:rsidRDefault="00010B36">
            <w:pPr>
              <w:spacing w:afterLines="80" w:after="192" w:line="240" w:lineRule="auto"/>
              <w:jc w:val="both"/>
              <w:rPr>
                <w:rFonts w:ascii="Times New Roman" w:hAnsi="Times New Roman"/>
                <w:kern w:val="0"/>
                <w:sz w:val="28"/>
                <w:szCs w:val="28"/>
              </w:rPr>
            </w:pPr>
            <w:r>
              <w:rPr>
                <w:rFonts w:ascii="Times New Roman" w:hAnsi="Times New Roman"/>
                <w:kern w:val="0"/>
                <w:sz w:val="28"/>
                <w:szCs w:val="28"/>
              </w:rPr>
              <w:t>- Năng lực: Vận dụng tri thức để giải quyết vấn đề thực tiễn – VD3.1</w:t>
            </w:r>
          </w:p>
          <w:p w:rsidR="008724AD" w:rsidRDefault="00010B36">
            <w:pPr>
              <w:spacing w:afterLines="80" w:after="192" w:line="240" w:lineRule="auto"/>
              <w:jc w:val="both"/>
              <w:rPr>
                <w:rFonts w:ascii="Times New Roman" w:hAnsi="Times New Roman"/>
                <w:kern w:val="0"/>
                <w:sz w:val="28"/>
                <w:szCs w:val="28"/>
              </w:rPr>
            </w:pPr>
            <w:r>
              <w:rPr>
                <w:rFonts w:ascii="Times New Roman" w:hAnsi="Times New Roman"/>
                <w:kern w:val="0"/>
                <w:sz w:val="28"/>
                <w:szCs w:val="28"/>
              </w:rPr>
              <w:t>- Cấp độ tư duy: Vận dụng</w:t>
            </w:r>
          </w:p>
          <w:p w:rsidR="008724AD" w:rsidRDefault="00010B36">
            <w:pPr>
              <w:spacing w:afterLines="80" w:after="192" w:line="240" w:lineRule="auto"/>
              <w:jc w:val="both"/>
              <w:rPr>
                <w:rFonts w:ascii="Times New Roman" w:hAnsi="Times New Roman"/>
                <w:kern w:val="0"/>
                <w:sz w:val="28"/>
                <w:szCs w:val="28"/>
              </w:rPr>
            </w:pPr>
            <w:r>
              <w:rPr>
                <w:rFonts w:ascii="Times New Roman" w:hAnsi="Times New Roman"/>
                <w:kern w:val="0"/>
                <w:sz w:val="28"/>
                <w:szCs w:val="28"/>
              </w:rPr>
              <w:t>- Kiến thức: Thương mại và du lịch – lớp 12</w:t>
            </w:r>
          </w:p>
        </w:tc>
      </w:tr>
    </w:tbl>
    <w:p w:rsidR="008724AD" w:rsidRDefault="00010B36">
      <w:pPr>
        <w:spacing w:afterLines="80" w:after="192" w:line="240" w:lineRule="auto"/>
        <w:rPr>
          <w:rFonts w:ascii="Times New Roman" w:eastAsia="SimSun" w:hAnsi="Times New Roman"/>
          <w:b/>
          <w:bCs/>
          <w:kern w:val="0"/>
          <w:sz w:val="28"/>
          <w:szCs w:val="28"/>
          <w:lang w:eastAsia="zh-CN"/>
        </w:rPr>
      </w:pPr>
      <w:r>
        <w:rPr>
          <w:rFonts w:ascii="Times New Roman" w:eastAsia="SimSun" w:hAnsi="Times New Roman"/>
          <w:b/>
          <w:bCs/>
          <w:kern w:val="0"/>
          <w:sz w:val="28"/>
          <w:szCs w:val="28"/>
          <w:lang w:val="vi-VN" w:eastAsia="zh-CN"/>
        </w:rPr>
        <w:t xml:space="preserve">Câu </w:t>
      </w:r>
      <w:r>
        <w:rPr>
          <w:rFonts w:ascii="Times New Roman" w:eastAsia="SimSun" w:hAnsi="Times New Roman"/>
          <w:b/>
          <w:bCs/>
          <w:kern w:val="0"/>
          <w:sz w:val="28"/>
          <w:szCs w:val="28"/>
          <w:lang w:eastAsia="zh-CN"/>
        </w:rPr>
        <w:t>4</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SimSun" w:hAnsi="Times New Roman"/>
          <w:kern w:val="0"/>
          <w:sz w:val="28"/>
          <w:szCs w:val="28"/>
          <w:lang w:val="vi-VN" w:eastAsia="zh-CN"/>
        </w:rPr>
        <w:t>Cho bảng số liệu:</w:t>
      </w:r>
    </w:p>
    <w:p w:rsidR="008724AD" w:rsidRDefault="00010B36">
      <w:pPr>
        <w:spacing w:afterLines="80" w:after="192" w:line="240" w:lineRule="auto"/>
        <w:jc w:val="center"/>
        <w:rPr>
          <w:rFonts w:ascii="Times New Roman" w:eastAsia="SimSun" w:hAnsi="Times New Roman"/>
          <w:b/>
          <w:bCs/>
          <w:kern w:val="0"/>
          <w:sz w:val="28"/>
          <w:szCs w:val="28"/>
          <w:lang w:val="vi-VN" w:eastAsia="zh-CN"/>
        </w:rPr>
      </w:pPr>
      <w:r>
        <w:rPr>
          <w:rFonts w:ascii="Times New Roman" w:eastAsia="SimSun" w:hAnsi="Times New Roman"/>
          <w:b/>
          <w:bCs/>
          <w:kern w:val="0"/>
          <w:sz w:val="28"/>
          <w:szCs w:val="28"/>
          <w:lang w:val="vi-VN" w:eastAsia="zh-CN"/>
        </w:rPr>
        <w:t xml:space="preserve">Giá trị sản xuất hàng hóa phân theo ngành ở  Trung du và Miền núi Bắc Bộ năm 2022 </w:t>
      </w:r>
    </w:p>
    <w:p w:rsidR="008724AD" w:rsidRDefault="00010B36">
      <w:pPr>
        <w:spacing w:afterLines="80" w:after="192" w:line="240" w:lineRule="auto"/>
        <w:jc w:val="right"/>
        <w:rPr>
          <w:rFonts w:ascii="Times New Roman" w:eastAsia="SimSun" w:hAnsi="Times New Roman"/>
          <w:b/>
          <w:bCs/>
          <w:i/>
          <w:iCs/>
          <w:kern w:val="0"/>
          <w:sz w:val="28"/>
          <w:szCs w:val="28"/>
          <w:lang w:val="vi-VN" w:eastAsia="zh-CN"/>
        </w:rPr>
      </w:pPr>
      <w:r>
        <w:rPr>
          <w:rFonts w:ascii="Times New Roman" w:eastAsia="SimSun" w:hAnsi="Times New Roman"/>
          <w:b/>
          <w:bCs/>
          <w:i/>
          <w:iCs/>
          <w:kern w:val="0"/>
          <w:sz w:val="28"/>
          <w:szCs w:val="28"/>
          <w:lang w:val="vi-VN" w:eastAsia="zh-CN"/>
        </w:rPr>
        <w:t>(Đơn vị: nghìn tỉ đồng)</w:t>
      </w:r>
    </w:p>
    <w:tbl>
      <w:tblPr>
        <w:tblStyle w:val="TableGrid2"/>
        <w:tblW w:w="0" w:type="auto"/>
        <w:jc w:val="center"/>
        <w:tblLook w:val="04A0" w:firstRow="1" w:lastRow="0" w:firstColumn="1" w:lastColumn="0" w:noHBand="0" w:noVBand="1"/>
      </w:tblPr>
      <w:tblGrid>
        <w:gridCol w:w="3936"/>
        <w:gridCol w:w="3260"/>
      </w:tblGrid>
      <w:tr w:rsidR="008724AD">
        <w:trPr>
          <w:jc w:val="center"/>
        </w:trPr>
        <w:tc>
          <w:tcPr>
            <w:tcW w:w="3936" w:type="dxa"/>
          </w:tcPr>
          <w:p w:rsidR="008724AD" w:rsidRDefault="00010B36">
            <w:pPr>
              <w:spacing w:after="0" w:line="240" w:lineRule="auto"/>
              <w:jc w:val="center"/>
              <w:rPr>
                <w:b/>
                <w:bCs/>
                <w:kern w:val="0"/>
                <w:sz w:val="28"/>
                <w:szCs w:val="28"/>
                <w:lang w:eastAsia="zh-CN"/>
              </w:rPr>
            </w:pPr>
            <w:r>
              <w:rPr>
                <w:b/>
                <w:bCs/>
                <w:kern w:val="0"/>
                <w:sz w:val="28"/>
                <w:szCs w:val="28"/>
                <w:lang w:eastAsia="zh-CN"/>
              </w:rPr>
              <w:t>Ngành</w:t>
            </w:r>
          </w:p>
        </w:tc>
        <w:tc>
          <w:tcPr>
            <w:tcW w:w="3260" w:type="dxa"/>
          </w:tcPr>
          <w:p w:rsidR="008724AD" w:rsidRDefault="00010B36">
            <w:pPr>
              <w:spacing w:after="0" w:line="240" w:lineRule="auto"/>
              <w:jc w:val="center"/>
              <w:rPr>
                <w:b/>
                <w:bCs/>
                <w:kern w:val="0"/>
                <w:sz w:val="28"/>
                <w:szCs w:val="28"/>
                <w:lang w:eastAsia="zh-CN"/>
              </w:rPr>
            </w:pPr>
            <w:r>
              <w:rPr>
                <w:b/>
                <w:bCs/>
                <w:kern w:val="0"/>
                <w:sz w:val="28"/>
                <w:szCs w:val="28"/>
                <w:lang w:eastAsia="zh-CN"/>
              </w:rPr>
              <w:t>Giá trị sản xuất</w:t>
            </w:r>
          </w:p>
        </w:tc>
      </w:tr>
      <w:tr w:rsidR="008724AD">
        <w:trPr>
          <w:jc w:val="center"/>
        </w:trPr>
        <w:tc>
          <w:tcPr>
            <w:tcW w:w="3936" w:type="dxa"/>
          </w:tcPr>
          <w:p w:rsidR="008724AD" w:rsidRDefault="00010B36">
            <w:pPr>
              <w:spacing w:after="0" w:line="240" w:lineRule="auto"/>
              <w:rPr>
                <w:kern w:val="0"/>
                <w:sz w:val="28"/>
                <w:szCs w:val="28"/>
                <w:lang w:eastAsia="zh-CN"/>
              </w:rPr>
            </w:pPr>
            <w:r>
              <w:rPr>
                <w:kern w:val="0"/>
                <w:sz w:val="28"/>
                <w:szCs w:val="28"/>
                <w:lang w:eastAsia="zh-CN"/>
              </w:rPr>
              <w:t>Tổng</w:t>
            </w:r>
          </w:p>
        </w:tc>
        <w:tc>
          <w:tcPr>
            <w:tcW w:w="3260" w:type="dxa"/>
          </w:tcPr>
          <w:p w:rsidR="008724AD" w:rsidRDefault="00010B36">
            <w:pPr>
              <w:spacing w:after="0" w:line="240" w:lineRule="auto"/>
              <w:jc w:val="center"/>
              <w:rPr>
                <w:kern w:val="0"/>
                <w:sz w:val="28"/>
                <w:szCs w:val="28"/>
                <w:lang w:eastAsia="zh-CN"/>
              </w:rPr>
            </w:pPr>
            <w:r>
              <w:rPr>
                <w:kern w:val="0"/>
                <w:sz w:val="28"/>
                <w:szCs w:val="28"/>
                <w:lang w:eastAsia="zh-CN"/>
              </w:rPr>
              <w:t>895.876</w:t>
            </w:r>
          </w:p>
        </w:tc>
      </w:tr>
      <w:tr w:rsidR="008724AD">
        <w:trPr>
          <w:jc w:val="center"/>
        </w:trPr>
        <w:tc>
          <w:tcPr>
            <w:tcW w:w="3936" w:type="dxa"/>
          </w:tcPr>
          <w:p w:rsidR="008724AD" w:rsidRDefault="00010B36">
            <w:pPr>
              <w:spacing w:after="0" w:line="240" w:lineRule="auto"/>
              <w:rPr>
                <w:kern w:val="0"/>
                <w:sz w:val="28"/>
                <w:szCs w:val="28"/>
                <w:lang w:eastAsia="zh-CN"/>
              </w:rPr>
            </w:pPr>
            <w:r>
              <w:rPr>
                <w:kern w:val="0"/>
                <w:sz w:val="28"/>
                <w:szCs w:val="28"/>
                <w:lang w:eastAsia="zh-CN"/>
              </w:rPr>
              <w:t>Nông nghiệp, lâm nghiệp và thủy sản</w:t>
            </w:r>
          </w:p>
        </w:tc>
        <w:tc>
          <w:tcPr>
            <w:tcW w:w="3260" w:type="dxa"/>
          </w:tcPr>
          <w:p w:rsidR="008724AD" w:rsidRDefault="00010B36">
            <w:pPr>
              <w:spacing w:after="0" w:line="240" w:lineRule="auto"/>
              <w:jc w:val="center"/>
              <w:rPr>
                <w:kern w:val="0"/>
                <w:sz w:val="28"/>
                <w:szCs w:val="28"/>
                <w:lang w:eastAsia="zh-CN"/>
              </w:rPr>
            </w:pPr>
            <w:r>
              <w:rPr>
                <w:kern w:val="0"/>
                <w:sz w:val="28"/>
                <w:szCs w:val="28"/>
                <w:lang w:eastAsia="zh-CN"/>
              </w:rPr>
              <w:t>12.094</w:t>
            </w:r>
          </w:p>
        </w:tc>
      </w:tr>
    </w:tbl>
    <w:p w:rsidR="008724AD" w:rsidRDefault="00010B36">
      <w:pPr>
        <w:spacing w:afterLines="80" w:after="192" w:line="240" w:lineRule="auto"/>
        <w:jc w:val="right"/>
        <w:rPr>
          <w:rFonts w:ascii="Times New Roman" w:eastAsia="SimSun" w:hAnsi="Times New Roman"/>
          <w:i/>
          <w:iCs/>
          <w:kern w:val="0"/>
          <w:sz w:val="28"/>
          <w:szCs w:val="28"/>
          <w:lang w:val="vi-VN" w:eastAsia="zh-CN"/>
        </w:rPr>
      </w:pPr>
      <w:r>
        <w:rPr>
          <w:rFonts w:ascii="Times New Roman" w:eastAsia="SimSun" w:hAnsi="Times New Roman"/>
          <w:i/>
          <w:iCs/>
          <w:kern w:val="0"/>
          <w:sz w:val="28"/>
          <w:szCs w:val="28"/>
          <w:lang w:val="vi-VN" w:eastAsia="zh-CN"/>
        </w:rPr>
        <w:t>(Nguồn: Niên giám thống kê Việt Nam)</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SimSun" w:hAnsi="Times New Roman"/>
          <w:kern w:val="0"/>
          <w:sz w:val="28"/>
          <w:szCs w:val="28"/>
          <w:lang w:val="vi-VN" w:eastAsia="zh-CN"/>
        </w:rPr>
        <w:t>Dựa vào bảng số liệu trên, tỉ trọng giá trị sản xuất ngoài ngành nông nghiệp, lâm nghiệp và thủy sản năm 2022 ở Trung du và miền núi Bắc Bộ là (lấy kết quả đến 1 số hàng thập phân)</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SimSun" w:hAnsi="Times New Roman"/>
          <w:kern w:val="0"/>
          <w:sz w:val="28"/>
          <w:szCs w:val="28"/>
          <w:lang w:val="vi-VN" w:eastAsia="zh-CN"/>
        </w:rPr>
        <w:t xml:space="preserve">Đáp án: 98,6 </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CIDFont" w:hAnsi="Times New Roman"/>
          <w:b/>
          <w:bCs/>
          <w:i/>
          <w:iCs/>
          <w:color w:val="000000"/>
          <w:kern w:val="0"/>
          <w:sz w:val="28"/>
          <w:szCs w:val="28"/>
          <w:lang w:val="vi-VN" w:eastAsia="zh-CN" w:bidi="ar"/>
        </w:rPr>
        <w:t xml:space="preserve">- Thành phần năng lực: </w:t>
      </w:r>
      <w:r>
        <w:rPr>
          <w:rFonts w:ascii="Times New Roman" w:eastAsia="CIDFont" w:hAnsi="Times New Roman"/>
          <w:i/>
          <w:iCs/>
          <w:color w:val="000000"/>
          <w:kern w:val="0"/>
          <w:sz w:val="28"/>
          <w:szCs w:val="28"/>
          <w:lang w:val="vi-VN" w:eastAsia="zh-CN" w:bidi="ar"/>
        </w:rPr>
        <w:t>Sử dụng công cụ địa lí học (thực hiện một số tính toán đơn giản) TH1.6</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CIDFont" w:hAnsi="Times New Roman"/>
          <w:b/>
          <w:bCs/>
          <w:i/>
          <w:iCs/>
          <w:color w:val="000000"/>
          <w:kern w:val="0"/>
          <w:sz w:val="28"/>
          <w:szCs w:val="28"/>
          <w:lang w:val="vi-VN" w:eastAsia="zh-CN" w:bidi="ar"/>
        </w:rPr>
        <w:t>- Cấp độ tư duy:</w:t>
      </w:r>
      <w:r>
        <w:rPr>
          <w:rFonts w:ascii="Times New Roman" w:eastAsia="CIDFont" w:hAnsi="Times New Roman"/>
          <w:i/>
          <w:iCs/>
          <w:color w:val="000000"/>
          <w:kern w:val="0"/>
          <w:sz w:val="28"/>
          <w:szCs w:val="28"/>
          <w:lang w:val="vi-VN" w:eastAsia="zh-CN" w:bidi="ar"/>
        </w:rPr>
        <w:t xml:space="preserve"> Hiểu</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CIDFont" w:hAnsi="Times New Roman"/>
          <w:b/>
          <w:bCs/>
          <w:i/>
          <w:iCs/>
          <w:color w:val="000000"/>
          <w:kern w:val="0"/>
          <w:sz w:val="28"/>
          <w:szCs w:val="28"/>
          <w:lang w:val="vi-VN" w:eastAsia="zh-CN" w:bidi="ar"/>
        </w:rPr>
        <w:t>- Kiến thức</w:t>
      </w:r>
      <w:r>
        <w:rPr>
          <w:rFonts w:ascii="Times New Roman" w:eastAsia="CIDFont" w:hAnsi="Times New Roman"/>
          <w:i/>
          <w:iCs/>
          <w:color w:val="000000"/>
          <w:kern w:val="0"/>
          <w:sz w:val="28"/>
          <w:szCs w:val="28"/>
          <w:lang w:val="vi-VN" w:eastAsia="zh-CN" w:bidi="ar"/>
        </w:rPr>
        <w:t xml:space="preserve">: </w:t>
      </w:r>
      <w:r>
        <w:rPr>
          <w:rFonts w:ascii="Times New Roman" w:eastAsia="SimSun" w:hAnsi="Times New Roman"/>
          <w:kern w:val="0"/>
          <w:sz w:val="28"/>
          <w:szCs w:val="28"/>
          <w:lang w:val="vi-VN" w:eastAsia="zh-CN"/>
        </w:rPr>
        <w:t>Trung du và miền núi Bắc Bộ</w:t>
      </w:r>
      <w:r>
        <w:rPr>
          <w:rFonts w:ascii="Times New Roman" w:eastAsia="CIDFont" w:hAnsi="Times New Roman"/>
          <w:i/>
          <w:iCs/>
          <w:color w:val="000000"/>
          <w:kern w:val="0"/>
          <w:sz w:val="28"/>
          <w:szCs w:val="28"/>
          <w:lang w:val="vi-VN" w:eastAsia="zh-CN" w:bidi="ar"/>
        </w:rPr>
        <w:t xml:space="preserve"> – Lớp 12 </w:t>
      </w:r>
    </w:p>
    <w:p w:rsidR="008724AD" w:rsidRDefault="00010B36">
      <w:pPr>
        <w:spacing w:afterLines="80" w:after="192" w:line="240" w:lineRule="auto"/>
        <w:rPr>
          <w:rFonts w:ascii="Times New Roman" w:eastAsia="SimSun" w:hAnsi="Times New Roman"/>
          <w:b/>
          <w:bCs/>
          <w:kern w:val="0"/>
          <w:sz w:val="28"/>
          <w:szCs w:val="28"/>
          <w:lang w:val="vi-VN" w:eastAsia="zh-CN"/>
        </w:rPr>
      </w:pPr>
      <w:r>
        <w:rPr>
          <w:rFonts w:ascii="Times New Roman" w:eastAsia="SimSun" w:hAnsi="Times New Roman"/>
          <w:b/>
          <w:bCs/>
          <w:kern w:val="0"/>
          <w:sz w:val="28"/>
          <w:szCs w:val="28"/>
          <w:lang w:val="vi-VN" w:eastAsia="zh-CN"/>
        </w:rPr>
        <w:t>Câu 5</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SimSun" w:hAnsi="Times New Roman"/>
          <w:kern w:val="0"/>
          <w:sz w:val="28"/>
          <w:szCs w:val="28"/>
          <w:lang w:val="vi-VN" w:eastAsia="zh-CN"/>
        </w:rPr>
        <w:t xml:space="preserve">Số lao động trong các doanh nghiệp đang hoạt động có kết quả sản xuất kinh doanh năm 2021 của Đồng bằng sông Hồng là 11.799,6 nghìn người, trong đó tỉ lệ lao động nữ là 47,6%. cho </w:t>
      </w:r>
      <w:r>
        <w:rPr>
          <w:rFonts w:ascii="Times New Roman" w:eastAsia="SimSun" w:hAnsi="Times New Roman"/>
          <w:kern w:val="0"/>
          <w:sz w:val="28"/>
          <w:szCs w:val="28"/>
          <w:lang w:val="vi-VN" w:eastAsia="zh-CN"/>
        </w:rPr>
        <w:lastRenderedPageBreak/>
        <w:t>biết tỉ lệ lao động  nam đang hoạt động trong các doanh nghiệp sản xuất kinh doanh năm 2021. (không lấy kết quả số hàng thập phân).</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SimSun" w:hAnsi="Times New Roman"/>
          <w:kern w:val="0"/>
          <w:sz w:val="28"/>
          <w:szCs w:val="28"/>
          <w:lang w:val="vi-VN" w:eastAsia="zh-CN"/>
        </w:rPr>
        <w:t>Đáp án: 6183</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CIDFont" w:hAnsi="Times New Roman"/>
          <w:b/>
          <w:bCs/>
          <w:i/>
          <w:iCs/>
          <w:color w:val="000000"/>
          <w:kern w:val="0"/>
          <w:sz w:val="28"/>
          <w:szCs w:val="28"/>
          <w:lang w:val="vi-VN" w:eastAsia="zh-CN" w:bidi="ar"/>
        </w:rPr>
        <w:t xml:space="preserve">- Thành phần năng lực: </w:t>
      </w:r>
      <w:r>
        <w:rPr>
          <w:rFonts w:ascii="Times New Roman" w:eastAsia="CIDFont" w:hAnsi="Times New Roman"/>
          <w:i/>
          <w:iCs/>
          <w:color w:val="000000"/>
          <w:kern w:val="0"/>
          <w:sz w:val="28"/>
          <w:szCs w:val="28"/>
          <w:lang w:val="vi-VN" w:eastAsia="zh-CN" w:bidi="ar"/>
        </w:rPr>
        <w:t>Sử dụng công cụ địa lí học (thực hiện một số tính toán đơn giản) TH1.6</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CIDFont" w:hAnsi="Times New Roman"/>
          <w:b/>
          <w:bCs/>
          <w:i/>
          <w:iCs/>
          <w:color w:val="000000"/>
          <w:kern w:val="0"/>
          <w:sz w:val="28"/>
          <w:szCs w:val="28"/>
          <w:lang w:val="vi-VN" w:eastAsia="zh-CN" w:bidi="ar"/>
        </w:rPr>
        <w:t>- Cấp độ tư duy:</w:t>
      </w:r>
      <w:r>
        <w:rPr>
          <w:rFonts w:ascii="Times New Roman" w:eastAsia="CIDFont" w:hAnsi="Times New Roman"/>
          <w:i/>
          <w:iCs/>
          <w:color w:val="000000"/>
          <w:kern w:val="0"/>
          <w:sz w:val="28"/>
          <w:szCs w:val="28"/>
          <w:lang w:val="vi-VN" w:eastAsia="zh-CN" w:bidi="ar"/>
        </w:rPr>
        <w:t xml:space="preserve"> Vận dụng </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CIDFont" w:hAnsi="Times New Roman"/>
          <w:b/>
          <w:bCs/>
          <w:i/>
          <w:iCs/>
          <w:color w:val="000000"/>
          <w:kern w:val="0"/>
          <w:sz w:val="28"/>
          <w:szCs w:val="28"/>
          <w:lang w:val="vi-VN" w:eastAsia="zh-CN" w:bidi="ar"/>
        </w:rPr>
        <w:t>- Kiến thức</w:t>
      </w:r>
      <w:r>
        <w:rPr>
          <w:rFonts w:ascii="Times New Roman" w:eastAsia="CIDFont" w:hAnsi="Times New Roman"/>
          <w:i/>
          <w:iCs/>
          <w:color w:val="000000"/>
          <w:kern w:val="0"/>
          <w:sz w:val="28"/>
          <w:szCs w:val="28"/>
          <w:lang w:val="vi-VN" w:eastAsia="zh-CN" w:bidi="ar"/>
        </w:rPr>
        <w:t xml:space="preserve">: Đồng bằng sông Hồng – Lớp 12 </w:t>
      </w:r>
    </w:p>
    <w:p w:rsidR="008724AD" w:rsidRDefault="00010B36">
      <w:pPr>
        <w:spacing w:afterLines="80" w:after="192" w:line="240" w:lineRule="auto"/>
        <w:rPr>
          <w:rFonts w:ascii="Times New Roman" w:eastAsia="SimSun" w:hAnsi="Times New Roman"/>
          <w:b/>
          <w:bCs/>
          <w:kern w:val="0"/>
          <w:sz w:val="28"/>
          <w:szCs w:val="28"/>
          <w:lang w:val="vi-VN" w:eastAsia="zh-CN"/>
        </w:rPr>
      </w:pPr>
      <w:r>
        <w:rPr>
          <w:rFonts w:ascii="Times New Roman" w:eastAsia="SimSun" w:hAnsi="Times New Roman"/>
          <w:b/>
          <w:bCs/>
          <w:kern w:val="0"/>
          <w:sz w:val="28"/>
          <w:szCs w:val="28"/>
          <w:lang w:val="vi-VN" w:eastAsia="zh-CN"/>
        </w:rPr>
        <w:t>Câu 6</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SimSun" w:hAnsi="Times New Roman"/>
          <w:kern w:val="0"/>
          <w:sz w:val="28"/>
          <w:szCs w:val="28"/>
          <w:lang w:val="vi-VN" w:eastAsia="zh-CN"/>
        </w:rPr>
        <w:t>Cho bảng số liệu:</w:t>
      </w:r>
    </w:p>
    <w:p w:rsidR="008724AD" w:rsidRDefault="00010B36">
      <w:pPr>
        <w:spacing w:afterLines="80" w:after="192" w:line="240" w:lineRule="auto"/>
        <w:jc w:val="center"/>
        <w:rPr>
          <w:rFonts w:ascii="Times New Roman" w:eastAsia="SimSun" w:hAnsi="Times New Roman"/>
          <w:b/>
          <w:bCs/>
          <w:kern w:val="0"/>
          <w:sz w:val="28"/>
          <w:szCs w:val="28"/>
          <w:lang w:val="vi-VN" w:eastAsia="zh-CN"/>
        </w:rPr>
      </w:pPr>
      <w:r>
        <w:rPr>
          <w:rFonts w:ascii="Times New Roman" w:eastAsia="SimSun" w:hAnsi="Times New Roman"/>
          <w:b/>
          <w:bCs/>
          <w:kern w:val="0"/>
          <w:sz w:val="28"/>
          <w:szCs w:val="28"/>
          <w:lang w:val="vi-VN" w:eastAsia="zh-CN"/>
        </w:rPr>
        <w:t>Thu nhập bình quân hàng tháng của người lao động trong doanh nghiệp đang hoạt động có kết quả sản xuất kinh doanh  phân theo địa phương năm 2021</w:t>
      </w:r>
    </w:p>
    <w:p w:rsidR="008724AD" w:rsidRDefault="00010B36">
      <w:pPr>
        <w:spacing w:afterLines="80" w:after="192" w:line="240" w:lineRule="auto"/>
        <w:jc w:val="right"/>
        <w:rPr>
          <w:rFonts w:ascii="Times New Roman" w:eastAsia="SimSun" w:hAnsi="Times New Roman"/>
          <w:b/>
          <w:bCs/>
          <w:i/>
          <w:iCs/>
          <w:kern w:val="0"/>
          <w:sz w:val="28"/>
          <w:szCs w:val="28"/>
          <w:lang w:val="vi-VN" w:eastAsia="zh-CN"/>
        </w:rPr>
      </w:pPr>
      <w:r>
        <w:rPr>
          <w:rFonts w:ascii="Times New Roman" w:eastAsia="SimSun" w:hAnsi="Times New Roman"/>
          <w:b/>
          <w:bCs/>
          <w:i/>
          <w:iCs/>
          <w:kern w:val="0"/>
          <w:sz w:val="28"/>
          <w:szCs w:val="28"/>
          <w:lang w:val="vi-VN" w:eastAsia="zh-CN"/>
        </w:rPr>
        <w:t>(Đơn vị: nghìn đồng)</w:t>
      </w:r>
    </w:p>
    <w:tbl>
      <w:tblPr>
        <w:tblStyle w:val="TableGrid2"/>
        <w:tblW w:w="0" w:type="auto"/>
        <w:jc w:val="center"/>
        <w:tblLook w:val="04A0" w:firstRow="1" w:lastRow="0" w:firstColumn="1" w:lastColumn="0" w:noHBand="0" w:noVBand="1"/>
      </w:tblPr>
      <w:tblGrid>
        <w:gridCol w:w="3510"/>
        <w:gridCol w:w="4330"/>
      </w:tblGrid>
      <w:tr w:rsidR="008724AD">
        <w:trPr>
          <w:jc w:val="center"/>
        </w:trPr>
        <w:tc>
          <w:tcPr>
            <w:tcW w:w="3510" w:type="dxa"/>
          </w:tcPr>
          <w:p w:rsidR="008724AD" w:rsidRDefault="00010B36">
            <w:pPr>
              <w:spacing w:after="0" w:line="240" w:lineRule="auto"/>
              <w:jc w:val="center"/>
              <w:rPr>
                <w:b/>
                <w:bCs/>
                <w:kern w:val="0"/>
                <w:sz w:val="28"/>
                <w:szCs w:val="28"/>
                <w:lang w:eastAsia="zh-CN"/>
              </w:rPr>
            </w:pPr>
            <w:r>
              <w:rPr>
                <w:b/>
                <w:bCs/>
                <w:kern w:val="0"/>
                <w:sz w:val="28"/>
                <w:szCs w:val="28"/>
                <w:lang w:eastAsia="zh-CN"/>
              </w:rPr>
              <w:t>Vùng</w:t>
            </w:r>
          </w:p>
        </w:tc>
        <w:tc>
          <w:tcPr>
            <w:tcW w:w="4330" w:type="dxa"/>
          </w:tcPr>
          <w:p w:rsidR="008724AD" w:rsidRDefault="00010B36">
            <w:pPr>
              <w:spacing w:after="0" w:line="240" w:lineRule="auto"/>
              <w:jc w:val="center"/>
              <w:rPr>
                <w:b/>
                <w:bCs/>
                <w:kern w:val="0"/>
                <w:sz w:val="28"/>
                <w:szCs w:val="28"/>
                <w:lang w:eastAsia="zh-CN"/>
              </w:rPr>
            </w:pPr>
            <w:r>
              <w:rPr>
                <w:b/>
                <w:bCs/>
                <w:kern w:val="0"/>
                <w:sz w:val="28"/>
                <w:szCs w:val="28"/>
                <w:lang w:eastAsia="zh-CN"/>
              </w:rPr>
              <w:t>Thu nhập bình quân hàng tháng</w:t>
            </w:r>
          </w:p>
        </w:tc>
      </w:tr>
      <w:tr w:rsidR="008724AD">
        <w:trPr>
          <w:jc w:val="center"/>
        </w:trPr>
        <w:tc>
          <w:tcPr>
            <w:tcW w:w="3510" w:type="dxa"/>
          </w:tcPr>
          <w:p w:rsidR="008724AD" w:rsidRDefault="00010B36">
            <w:pPr>
              <w:spacing w:after="0" w:line="240" w:lineRule="auto"/>
              <w:rPr>
                <w:kern w:val="0"/>
                <w:sz w:val="28"/>
                <w:szCs w:val="28"/>
                <w:lang w:eastAsia="zh-CN"/>
              </w:rPr>
            </w:pPr>
            <w:r>
              <w:rPr>
                <w:kern w:val="0"/>
                <w:sz w:val="28"/>
                <w:szCs w:val="28"/>
                <w:lang w:eastAsia="zh-CN"/>
              </w:rPr>
              <w:t>Cả nước</w:t>
            </w:r>
          </w:p>
        </w:tc>
        <w:tc>
          <w:tcPr>
            <w:tcW w:w="4330" w:type="dxa"/>
          </w:tcPr>
          <w:p w:rsidR="008724AD" w:rsidRDefault="00010B36">
            <w:pPr>
              <w:spacing w:after="0" w:line="240" w:lineRule="auto"/>
              <w:jc w:val="center"/>
              <w:rPr>
                <w:kern w:val="0"/>
                <w:sz w:val="28"/>
                <w:szCs w:val="28"/>
                <w:lang w:eastAsia="zh-CN"/>
              </w:rPr>
            </w:pPr>
            <w:r>
              <w:rPr>
                <w:kern w:val="0"/>
                <w:sz w:val="28"/>
                <w:szCs w:val="28"/>
                <w:lang w:eastAsia="zh-CN"/>
              </w:rPr>
              <w:t>10261,08</w:t>
            </w:r>
          </w:p>
        </w:tc>
      </w:tr>
      <w:tr w:rsidR="008724AD">
        <w:trPr>
          <w:jc w:val="center"/>
        </w:trPr>
        <w:tc>
          <w:tcPr>
            <w:tcW w:w="3510" w:type="dxa"/>
          </w:tcPr>
          <w:p w:rsidR="008724AD" w:rsidRDefault="00010B36">
            <w:pPr>
              <w:spacing w:after="0" w:line="240" w:lineRule="auto"/>
              <w:rPr>
                <w:kern w:val="0"/>
                <w:sz w:val="28"/>
                <w:szCs w:val="28"/>
                <w:lang w:eastAsia="zh-CN"/>
              </w:rPr>
            </w:pPr>
            <w:r>
              <w:rPr>
                <w:kern w:val="0"/>
                <w:sz w:val="28"/>
                <w:szCs w:val="28"/>
                <w:lang w:eastAsia="zh-CN"/>
              </w:rPr>
              <w:t>Trung du và miền núi phía Bắc</w:t>
            </w:r>
          </w:p>
        </w:tc>
        <w:tc>
          <w:tcPr>
            <w:tcW w:w="4330" w:type="dxa"/>
          </w:tcPr>
          <w:p w:rsidR="008724AD" w:rsidRDefault="00010B36">
            <w:pPr>
              <w:spacing w:after="0" w:line="240" w:lineRule="auto"/>
              <w:jc w:val="center"/>
              <w:rPr>
                <w:kern w:val="0"/>
                <w:sz w:val="28"/>
                <w:szCs w:val="28"/>
                <w:lang w:eastAsia="zh-CN"/>
              </w:rPr>
            </w:pPr>
            <w:r>
              <w:rPr>
                <w:kern w:val="0"/>
                <w:sz w:val="28"/>
                <w:szCs w:val="28"/>
                <w:lang w:eastAsia="zh-CN"/>
              </w:rPr>
              <w:t>8336,88</w:t>
            </w:r>
          </w:p>
        </w:tc>
      </w:tr>
      <w:tr w:rsidR="008724AD">
        <w:trPr>
          <w:jc w:val="center"/>
        </w:trPr>
        <w:tc>
          <w:tcPr>
            <w:tcW w:w="3510" w:type="dxa"/>
          </w:tcPr>
          <w:p w:rsidR="008724AD" w:rsidRDefault="00010B36">
            <w:pPr>
              <w:spacing w:after="0" w:line="240" w:lineRule="auto"/>
              <w:rPr>
                <w:kern w:val="0"/>
                <w:sz w:val="28"/>
                <w:szCs w:val="28"/>
                <w:lang w:eastAsia="zh-CN"/>
              </w:rPr>
            </w:pPr>
            <w:r>
              <w:rPr>
                <w:kern w:val="0"/>
                <w:sz w:val="28"/>
                <w:szCs w:val="28"/>
                <w:lang w:eastAsia="zh-CN"/>
              </w:rPr>
              <w:t>Đông Nam Bộ</w:t>
            </w:r>
          </w:p>
        </w:tc>
        <w:tc>
          <w:tcPr>
            <w:tcW w:w="4330" w:type="dxa"/>
          </w:tcPr>
          <w:p w:rsidR="008724AD" w:rsidRDefault="00010B36">
            <w:pPr>
              <w:spacing w:after="0" w:line="240" w:lineRule="auto"/>
              <w:jc w:val="center"/>
              <w:rPr>
                <w:kern w:val="0"/>
                <w:sz w:val="28"/>
                <w:szCs w:val="28"/>
                <w:lang w:eastAsia="zh-CN"/>
              </w:rPr>
            </w:pPr>
            <w:r>
              <w:rPr>
                <w:kern w:val="0"/>
                <w:sz w:val="28"/>
                <w:szCs w:val="28"/>
                <w:lang w:eastAsia="zh-CN"/>
              </w:rPr>
              <w:t>11003,64</w:t>
            </w:r>
          </w:p>
        </w:tc>
      </w:tr>
    </w:tbl>
    <w:p w:rsidR="008724AD" w:rsidRDefault="00010B36">
      <w:pPr>
        <w:spacing w:afterLines="80" w:after="192" w:line="240" w:lineRule="auto"/>
        <w:jc w:val="right"/>
        <w:rPr>
          <w:rFonts w:ascii="Times New Roman" w:eastAsia="SimSun" w:hAnsi="Times New Roman"/>
          <w:i/>
          <w:iCs/>
          <w:kern w:val="0"/>
          <w:sz w:val="28"/>
          <w:szCs w:val="28"/>
          <w:lang w:val="vi-VN" w:eastAsia="zh-CN"/>
        </w:rPr>
      </w:pPr>
      <w:r>
        <w:rPr>
          <w:rFonts w:ascii="Times New Roman" w:eastAsia="SimSun" w:hAnsi="Times New Roman"/>
          <w:i/>
          <w:iCs/>
          <w:kern w:val="0"/>
          <w:sz w:val="28"/>
          <w:szCs w:val="28"/>
          <w:lang w:val="vi-VN" w:eastAsia="zh-CN"/>
        </w:rPr>
        <w:t>(Nguồn: Niên giám thống kê Việt Nam)</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SimSun" w:hAnsi="Times New Roman"/>
          <w:kern w:val="0"/>
          <w:sz w:val="28"/>
          <w:szCs w:val="28"/>
          <w:lang w:val="vi-VN" w:eastAsia="zh-CN"/>
        </w:rPr>
        <w:t>Dựa vào bảng số liệu trên cho biết thu nhập bình quân hàng tháng của người lao động trong doanh nghiệp tại vùng Trung du và miền núi Bắc Bộ bằng bao nhiêu % so với Đông Nam Bộ. (lấy kết quả đến 1 số đến hàng thập phân)</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SimSun" w:hAnsi="Times New Roman"/>
          <w:kern w:val="0"/>
          <w:sz w:val="28"/>
          <w:szCs w:val="28"/>
          <w:lang w:val="vi-VN" w:eastAsia="zh-CN"/>
        </w:rPr>
        <w:t>Đáp án: 75,7</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CIDFont" w:hAnsi="Times New Roman"/>
          <w:b/>
          <w:bCs/>
          <w:i/>
          <w:iCs/>
          <w:color w:val="000000"/>
          <w:kern w:val="0"/>
          <w:sz w:val="28"/>
          <w:szCs w:val="28"/>
          <w:lang w:val="vi-VN" w:eastAsia="zh-CN" w:bidi="ar"/>
        </w:rPr>
        <w:t xml:space="preserve">- Thành phần năng lực: </w:t>
      </w:r>
      <w:r>
        <w:rPr>
          <w:rFonts w:ascii="Times New Roman" w:eastAsia="CIDFont" w:hAnsi="Times New Roman"/>
          <w:i/>
          <w:iCs/>
          <w:color w:val="000000"/>
          <w:kern w:val="0"/>
          <w:sz w:val="28"/>
          <w:szCs w:val="28"/>
          <w:lang w:val="vi-VN" w:eastAsia="zh-CN" w:bidi="ar"/>
        </w:rPr>
        <w:t>Sử dụng công cụ địa lí học (thực hiện một số tính toán đơn giản) TH1.6</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CIDFont" w:hAnsi="Times New Roman"/>
          <w:b/>
          <w:bCs/>
          <w:i/>
          <w:iCs/>
          <w:color w:val="000000"/>
          <w:kern w:val="0"/>
          <w:sz w:val="28"/>
          <w:szCs w:val="28"/>
          <w:lang w:val="vi-VN" w:eastAsia="zh-CN" w:bidi="ar"/>
        </w:rPr>
        <w:t>- Cấp độ tư duy:</w:t>
      </w:r>
      <w:r>
        <w:rPr>
          <w:rFonts w:ascii="Times New Roman" w:eastAsia="CIDFont" w:hAnsi="Times New Roman"/>
          <w:i/>
          <w:iCs/>
          <w:color w:val="000000"/>
          <w:kern w:val="0"/>
          <w:sz w:val="28"/>
          <w:szCs w:val="28"/>
          <w:lang w:val="vi-VN" w:eastAsia="zh-CN" w:bidi="ar"/>
        </w:rPr>
        <w:t xml:space="preserve"> Vận dụng </w:t>
      </w:r>
    </w:p>
    <w:p w:rsidR="008724AD" w:rsidRDefault="00010B36">
      <w:pPr>
        <w:spacing w:afterLines="80" w:after="192" w:line="240" w:lineRule="auto"/>
        <w:rPr>
          <w:rFonts w:ascii="Times New Roman" w:eastAsia="SimSun" w:hAnsi="Times New Roman"/>
          <w:kern w:val="0"/>
          <w:sz w:val="28"/>
          <w:szCs w:val="28"/>
          <w:lang w:val="vi-VN" w:eastAsia="zh-CN"/>
        </w:rPr>
      </w:pPr>
      <w:r>
        <w:rPr>
          <w:rFonts w:ascii="Times New Roman" w:eastAsia="CIDFont" w:hAnsi="Times New Roman"/>
          <w:b/>
          <w:bCs/>
          <w:i/>
          <w:iCs/>
          <w:color w:val="000000"/>
          <w:kern w:val="0"/>
          <w:sz w:val="28"/>
          <w:szCs w:val="28"/>
          <w:lang w:val="vi-VN" w:eastAsia="zh-CN" w:bidi="ar"/>
        </w:rPr>
        <w:t>- Kiến thức</w:t>
      </w:r>
      <w:r>
        <w:rPr>
          <w:rFonts w:ascii="Times New Roman" w:eastAsia="CIDFont" w:hAnsi="Times New Roman"/>
          <w:i/>
          <w:iCs/>
          <w:color w:val="000000"/>
          <w:kern w:val="0"/>
          <w:sz w:val="28"/>
          <w:szCs w:val="28"/>
          <w:lang w:val="vi-VN" w:eastAsia="zh-CN" w:bidi="ar"/>
        </w:rPr>
        <w:t xml:space="preserve">: </w:t>
      </w:r>
      <w:r>
        <w:rPr>
          <w:rFonts w:ascii="Times New Roman" w:eastAsia="SimSun" w:hAnsi="Times New Roman"/>
          <w:kern w:val="0"/>
          <w:sz w:val="28"/>
          <w:szCs w:val="28"/>
          <w:lang w:val="vi-VN" w:eastAsia="zh-CN"/>
        </w:rPr>
        <w:t>Các vùng kinh tế</w:t>
      </w:r>
      <w:r>
        <w:rPr>
          <w:rFonts w:ascii="Times New Roman" w:eastAsia="CIDFont" w:hAnsi="Times New Roman"/>
          <w:i/>
          <w:iCs/>
          <w:color w:val="000000"/>
          <w:kern w:val="0"/>
          <w:sz w:val="28"/>
          <w:szCs w:val="28"/>
          <w:lang w:val="vi-VN" w:eastAsia="zh-CN" w:bidi="ar"/>
        </w:rPr>
        <w:t xml:space="preserve"> – Lớp 12</w:t>
      </w:r>
    </w:p>
    <w:sectPr w:rsidR="008724AD">
      <w:footerReference w:type="default" r:id="rId7"/>
      <w:pgSz w:w="11907" w:h="16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478" w:rsidRDefault="00043478">
      <w:pPr>
        <w:spacing w:line="240" w:lineRule="auto"/>
      </w:pPr>
      <w:r>
        <w:separator/>
      </w:r>
    </w:p>
  </w:endnote>
  <w:endnote w:type="continuationSeparator" w:id="0">
    <w:p w:rsidR="00043478" w:rsidRDefault="000434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SimSu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altName w:val="Segoe Print"/>
    <w:charset w:val="00"/>
    <w:family w:val="swiss"/>
    <w:pitch w:val="default"/>
    <w:sig w:usb0="00000000"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IDFont">
    <w:altName w:val="Segoe Print"/>
    <w:charset w:val="00"/>
    <w:family w:val="auto"/>
    <w:pitch w:val="default"/>
  </w:font>
  <w:font w:name="DengXian Light">
    <w:altName w:val="等线 Light"/>
    <w:panose1 w:val="00000000000000000000"/>
    <w:charset w:val="86"/>
    <w:family w:val="roman"/>
    <w:notTrueType/>
    <w:pitch w:val="default"/>
  </w:font>
  <w:font w:name="DengXian">
    <w:altName w:val="等线"/>
    <w:panose1 w:val="02010600030101010101"/>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3794969"/>
      <w:docPartObj>
        <w:docPartGallery w:val="Page Numbers (Bottom of Page)"/>
        <w:docPartUnique/>
      </w:docPartObj>
    </w:sdtPr>
    <w:sdtEndPr>
      <w:rPr>
        <w:noProof/>
      </w:rPr>
    </w:sdtEndPr>
    <w:sdtContent>
      <w:p w:rsidR="00995E69" w:rsidRDefault="00995E69">
        <w:pPr>
          <w:pStyle w:val="Footer"/>
          <w:jc w:val="center"/>
        </w:pPr>
        <w:r>
          <w:fldChar w:fldCharType="begin"/>
        </w:r>
        <w:r>
          <w:instrText xml:space="preserve"> PAGE   \* MERGEFORMAT </w:instrText>
        </w:r>
        <w:r>
          <w:fldChar w:fldCharType="separate"/>
        </w:r>
        <w:r w:rsidR="00AA1C6E">
          <w:rPr>
            <w:noProof/>
          </w:rPr>
          <w:t>1</w:t>
        </w:r>
        <w:r>
          <w:rPr>
            <w:noProof/>
          </w:rPr>
          <w:fldChar w:fldCharType="end"/>
        </w:r>
      </w:p>
    </w:sdtContent>
  </w:sdt>
  <w:p w:rsidR="00995E69" w:rsidRDefault="00995E6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478" w:rsidRDefault="00043478">
      <w:pPr>
        <w:spacing w:after="0"/>
      </w:pPr>
      <w:r>
        <w:separator/>
      </w:r>
    </w:p>
  </w:footnote>
  <w:footnote w:type="continuationSeparator" w:id="0">
    <w:p w:rsidR="00043478" w:rsidRDefault="0004347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2AB"/>
    <w:rsid w:val="00010B36"/>
    <w:rsid w:val="00011A90"/>
    <w:rsid w:val="00012927"/>
    <w:rsid w:val="00017F03"/>
    <w:rsid w:val="00020261"/>
    <w:rsid w:val="00023953"/>
    <w:rsid w:val="000300D9"/>
    <w:rsid w:val="00043478"/>
    <w:rsid w:val="00046EB7"/>
    <w:rsid w:val="00071A54"/>
    <w:rsid w:val="000743B3"/>
    <w:rsid w:val="00085292"/>
    <w:rsid w:val="000A492B"/>
    <w:rsid w:val="000B4659"/>
    <w:rsid w:val="000C123E"/>
    <w:rsid w:val="000C42AB"/>
    <w:rsid w:val="000C4705"/>
    <w:rsid w:val="000E154A"/>
    <w:rsid w:val="000E507B"/>
    <w:rsid w:val="000F2E12"/>
    <w:rsid w:val="00112E68"/>
    <w:rsid w:val="00117B36"/>
    <w:rsid w:val="00170DA4"/>
    <w:rsid w:val="00180B4C"/>
    <w:rsid w:val="00182056"/>
    <w:rsid w:val="001941C0"/>
    <w:rsid w:val="001A37CC"/>
    <w:rsid w:val="001D3908"/>
    <w:rsid w:val="001D43E5"/>
    <w:rsid w:val="001D66F1"/>
    <w:rsid w:val="001E77C8"/>
    <w:rsid w:val="001F590F"/>
    <w:rsid w:val="0022125B"/>
    <w:rsid w:val="002433B7"/>
    <w:rsid w:val="00250B72"/>
    <w:rsid w:val="00251DB9"/>
    <w:rsid w:val="00251FBE"/>
    <w:rsid w:val="00262738"/>
    <w:rsid w:val="0026630E"/>
    <w:rsid w:val="002A673D"/>
    <w:rsid w:val="002B13B8"/>
    <w:rsid w:val="002C2AB9"/>
    <w:rsid w:val="002E405F"/>
    <w:rsid w:val="002E435D"/>
    <w:rsid w:val="002E5C17"/>
    <w:rsid w:val="002E6BEE"/>
    <w:rsid w:val="002F3F6B"/>
    <w:rsid w:val="00304A52"/>
    <w:rsid w:val="00304DDD"/>
    <w:rsid w:val="00306402"/>
    <w:rsid w:val="00315B66"/>
    <w:rsid w:val="00333A15"/>
    <w:rsid w:val="0033410C"/>
    <w:rsid w:val="00336C6B"/>
    <w:rsid w:val="003440C0"/>
    <w:rsid w:val="00360E90"/>
    <w:rsid w:val="00364644"/>
    <w:rsid w:val="00366D63"/>
    <w:rsid w:val="003757EB"/>
    <w:rsid w:val="00376E8B"/>
    <w:rsid w:val="003905D3"/>
    <w:rsid w:val="00395451"/>
    <w:rsid w:val="003A29D0"/>
    <w:rsid w:val="003B2889"/>
    <w:rsid w:val="003B5804"/>
    <w:rsid w:val="003D4E62"/>
    <w:rsid w:val="003E6352"/>
    <w:rsid w:val="003E7BDD"/>
    <w:rsid w:val="003F1B34"/>
    <w:rsid w:val="0040468F"/>
    <w:rsid w:val="00411922"/>
    <w:rsid w:val="00413747"/>
    <w:rsid w:val="00415129"/>
    <w:rsid w:val="004159C3"/>
    <w:rsid w:val="00420DF1"/>
    <w:rsid w:val="00466B4D"/>
    <w:rsid w:val="0047395E"/>
    <w:rsid w:val="00492D84"/>
    <w:rsid w:val="00493C7A"/>
    <w:rsid w:val="004B3B97"/>
    <w:rsid w:val="004B589A"/>
    <w:rsid w:val="004C480C"/>
    <w:rsid w:val="004E2C29"/>
    <w:rsid w:val="004E68A8"/>
    <w:rsid w:val="004F5DFF"/>
    <w:rsid w:val="00504160"/>
    <w:rsid w:val="00527CE4"/>
    <w:rsid w:val="00534C26"/>
    <w:rsid w:val="0054578B"/>
    <w:rsid w:val="00555152"/>
    <w:rsid w:val="00555DDA"/>
    <w:rsid w:val="00571156"/>
    <w:rsid w:val="005A6914"/>
    <w:rsid w:val="005B4189"/>
    <w:rsid w:val="005B5A5A"/>
    <w:rsid w:val="005C3191"/>
    <w:rsid w:val="005D1DA2"/>
    <w:rsid w:val="005D1FDF"/>
    <w:rsid w:val="005D5B92"/>
    <w:rsid w:val="005F15C1"/>
    <w:rsid w:val="006011AE"/>
    <w:rsid w:val="0061289D"/>
    <w:rsid w:val="00615356"/>
    <w:rsid w:val="006166A1"/>
    <w:rsid w:val="00634744"/>
    <w:rsid w:val="00637C96"/>
    <w:rsid w:val="006408F0"/>
    <w:rsid w:val="0064145B"/>
    <w:rsid w:val="006540F4"/>
    <w:rsid w:val="0066119D"/>
    <w:rsid w:val="00663246"/>
    <w:rsid w:val="00664E38"/>
    <w:rsid w:val="00687316"/>
    <w:rsid w:val="00691F09"/>
    <w:rsid w:val="00692C30"/>
    <w:rsid w:val="006B3F76"/>
    <w:rsid w:val="006E4BFE"/>
    <w:rsid w:val="006F1B78"/>
    <w:rsid w:val="006F4FDB"/>
    <w:rsid w:val="006F5758"/>
    <w:rsid w:val="0071276F"/>
    <w:rsid w:val="00716F33"/>
    <w:rsid w:val="00727867"/>
    <w:rsid w:val="007323E7"/>
    <w:rsid w:val="00732A6A"/>
    <w:rsid w:val="0074352C"/>
    <w:rsid w:val="007518AE"/>
    <w:rsid w:val="00761213"/>
    <w:rsid w:val="007734D9"/>
    <w:rsid w:val="007756DC"/>
    <w:rsid w:val="007777A7"/>
    <w:rsid w:val="00786DDC"/>
    <w:rsid w:val="007939AF"/>
    <w:rsid w:val="007A5872"/>
    <w:rsid w:val="007D51C4"/>
    <w:rsid w:val="007F7705"/>
    <w:rsid w:val="00800972"/>
    <w:rsid w:val="00802B10"/>
    <w:rsid w:val="008046DB"/>
    <w:rsid w:val="00813BDC"/>
    <w:rsid w:val="0082108D"/>
    <w:rsid w:val="008250B3"/>
    <w:rsid w:val="00826C51"/>
    <w:rsid w:val="008424DF"/>
    <w:rsid w:val="00843349"/>
    <w:rsid w:val="00856C72"/>
    <w:rsid w:val="008724AD"/>
    <w:rsid w:val="0087572E"/>
    <w:rsid w:val="008809A3"/>
    <w:rsid w:val="00885F1C"/>
    <w:rsid w:val="00886E86"/>
    <w:rsid w:val="008944A5"/>
    <w:rsid w:val="008C09A7"/>
    <w:rsid w:val="008C188B"/>
    <w:rsid w:val="008C2B19"/>
    <w:rsid w:val="008D4D16"/>
    <w:rsid w:val="008E24BF"/>
    <w:rsid w:val="008E77D1"/>
    <w:rsid w:val="008F0F39"/>
    <w:rsid w:val="0090389A"/>
    <w:rsid w:val="00911D0E"/>
    <w:rsid w:val="0091564A"/>
    <w:rsid w:val="0092062D"/>
    <w:rsid w:val="00926BF9"/>
    <w:rsid w:val="009639D2"/>
    <w:rsid w:val="009648C0"/>
    <w:rsid w:val="00966876"/>
    <w:rsid w:val="009779F7"/>
    <w:rsid w:val="00984BA7"/>
    <w:rsid w:val="009862CF"/>
    <w:rsid w:val="00995E69"/>
    <w:rsid w:val="009966A4"/>
    <w:rsid w:val="009A0B76"/>
    <w:rsid w:val="009A4056"/>
    <w:rsid w:val="009A5FC4"/>
    <w:rsid w:val="009B0134"/>
    <w:rsid w:val="009C2D4E"/>
    <w:rsid w:val="009C6622"/>
    <w:rsid w:val="009F41FE"/>
    <w:rsid w:val="00A13D5C"/>
    <w:rsid w:val="00A1613A"/>
    <w:rsid w:val="00A165A5"/>
    <w:rsid w:val="00A474F5"/>
    <w:rsid w:val="00A51114"/>
    <w:rsid w:val="00A53DCE"/>
    <w:rsid w:val="00A53F51"/>
    <w:rsid w:val="00A6020C"/>
    <w:rsid w:val="00A60F00"/>
    <w:rsid w:val="00A64C9C"/>
    <w:rsid w:val="00A6538F"/>
    <w:rsid w:val="00A70031"/>
    <w:rsid w:val="00A74E73"/>
    <w:rsid w:val="00AA109B"/>
    <w:rsid w:val="00AA1C6E"/>
    <w:rsid w:val="00AA41B2"/>
    <w:rsid w:val="00AC03AB"/>
    <w:rsid w:val="00AC169B"/>
    <w:rsid w:val="00AC1C2D"/>
    <w:rsid w:val="00AE0389"/>
    <w:rsid w:val="00AE0B20"/>
    <w:rsid w:val="00AE76DA"/>
    <w:rsid w:val="00AF14DD"/>
    <w:rsid w:val="00AF2845"/>
    <w:rsid w:val="00B00B5C"/>
    <w:rsid w:val="00B04D96"/>
    <w:rsid w:val="00B179AD"/>
    <w:rsid w:val="00B41903"/>
    <w:rsid w:val="00B63CD1"/>
    <w:rsid w:val="00B7199F"/>
    <w:rsid w:val="00B7546C"/>
    <w:rsid w:val="00B96463"/>
    <w:rsid w:val="00BA1CA9"/>
    <w:rsid w:val="00BC184A"/>
    <w:rsid w:val="00BD22CF"/>
    <w:rsid w:val="00BD701D"/>
    <w:rsid w:val="00BE5E46"/>
    <w:rsid w:val="00BE72B6"/>
    <w:rsid w:val="00C014C9"/>
    <w:rsid w:val="00C03F15"/>
    <w:rsid w:val="00C05B25"/>
    <w:rsid w:val="00C215F4"/>
    <w:rsid w:val="00C257A2"/>
    <w:rsid w:val="00C2775D"/>
    <w:rsid w:val="00C7358E"/>
    <w:rsid w:val="00C73C21"/>
    <w:rsid w:val="00C83F8C"/>
    <w:rsid w:val="00CA01BB"/>
    <w:rsid w:val="00CC6B46"/>
    <w:rsid w:val="00CC753B"/>
    <w:rsid w:val="00CF02D2"/>
    <w:rsid w:val="00D37BA3"/>
    <w:rsid w:val="00D44D33"/>
    <w:rsid w:val="00D57085"/>
    <w:rsid w:val="00D62589"/>
    <w:rsid w:val="00D66436"/>
    <w:rsid w:val="00D778BB"/>
    <w:rsid w:val="00D873C1"/>
    <w:rsid w:val="00D97687"/>
    <w:rsid w:val="00DB1214"/>
    <w:rsid w:val="00DD0A1D"/>
    <w:rsid w:val="00DD4F99"/>
    <w:rsid w:val="00DD7428"/>
    <w:rsid w:val="00DE2D6D"/>
    <w:rsid w:val="00DE4A8C"/>
    <w:rsid w:val="00DE5F8D"/>
    <w:rsid w:val="00DF3968"/>
    <w:rsid w:val="00DF757C"/>
    <w:rsid w:val="00E25F2B"/>
    <w:rsid w:val="00E302B3"/>
    <w:rsid w:val="00E32D10"/>
    <w:rsid w:val="00E357CC"/>
    <w:rsid w:val="00E3582B"/>
    <w:rsid w:val="00E60B99"/>
    <w:rsid w:val="00E62920"/>
    <w:rsid w:val="00E94B14"/>
    <w:rsid w:val="00E97F54"/>
    <w:rsid w:val="00EA6600"/>
    <w:rsid w:val="00EC6D70"/>
    <w:rsid w:val="00ED6DE6"/>
    <w:rsid w:val="00EE3101"/>
    <w:rsid w:val="00EE6360"/>
    <w:rsid w:val="00EF26CD"/>
    <w:rsid w:val="00EF6AA5"/>
    <w:rsid w:val="00F00DB9"/>
    <w:rsid w:val="00F05660"/>
    <w:rsid w:val="00F057DE"/>
    <w:rsid w:val="00F16E26"/>
    <w:rsid w:val="00F2037D"/>
    <w:rsid w:val="00F265BB"/>
    <w:rsid w:val="00F32791"/>
    <w:rsid w:val="00F34FD9"/>
    <w:rsid w:val="00F36AE5"/>
    <w:rsid w:val="00F37F0F"/>
    <w:rsid w:val="00F4320C"/>
    <w:rsid w:val="00F45E43"/>
    <w:rsid w:val="00F4788F"/>
    <w:rsid w:val="00F5530B"/>
    <w:rsid w:val="00F5657C"/>
    <w:rsid w:val="00F6116D"/>
    <w:rsid w:val="00F86AEE"/>
    <w:rsid w:val="00F954A5"/>
    <w:rsid w:val="00FB289C"/>
    <w:rsid w:val="00FB29F5"/>
    <w:rsid w:val="00FB785B"/>
    <w:rsid w:val="00FD16B8"/>
    <w:rsid w:val="00FD2234"/>
    <w:rsid w:val="00FE25AF"/>
    <w:rsid w:val="0524237C"/>
    <w:rsid w:val="0F1877B2"/>
    <w:rsid w:val="1C217434"/>
    <w:rsid w:val="232F1940"/>
    <w:rsid w:val="24CF09D0"/>
    <w:rsid w:val="255A53AB"/>
    <w:rsid w:val="418A7B3B"/>
    <w:rsid w:val="4C530D73"/>
    <w:rsid w:val="54172ED2"/>
    <w:rsid w:val="75B53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3DFAF4-DDE5-4C5B-ADD0-A5B63DEB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ptos" w:eastAsia="Aptos" w:hAnsi="Apto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78" w:lineRule="auto"/>
    </w:pPr>
    <w:rPr>
      <w:kern w:val="2"/>
      <w:sz w:val="24"/>
      <w:szCs w:val="24"/>
    </w:rPr>
  </w:style>
  <w:style w:type="paragraph" w:styleId="Heading1">
    <w:name w:val="heading 1"/>
    <w:basedOn w:val="Normal"/>
    <w:next w:val="Normal"/>
    <w:link w:val="Heading1Char"/>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imes New Roman"/>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eastAsia="Times New Roman"/>
      <w:color w:val="595959"/>
      <w:spacing w:val="15"/>
      <w:sz w:val="28"/>
      <w:szCs w:val="28"/>
    </w:rPr>
  </w:style>
  <w:style w:type="table" w:styleId="TableGrid">
    <w:name w:val="Table Grid"/>
    <w:basedOn w:val="TableNormal"/>
    <w:uiPriority w:val="39"/>
    <w:qFormat/>
    <w:pPr>
      <w:jc w:val="both"/>
    </w:pPr>
    <w:rPr>
      <w:rFonts w:ascii="Times New Roman" w:eastAsiaTheme="minorHAnsi" w:hAnsi="Times New Roman" w:cstheme="minorBidi"/>
      <w:kern w:val="2"/>
      <w:sz w:val="28"/>
      <w:szCs w:val="22"/>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Aptos Display" w:eastAsia="Times New Roman" w:hAnsi="Aptos Display"/>
      <w:spacing w:val="-10"/>
      <w:kern w:val="28"/>
      <w:sz w:val="56"/>
      <w:szCs w:val="56"/>
    </w:rPr>
  </w:style>
  <w:style w:type="character" w:customStyle="1" w:styleId="Heading1Char">
    <w:name w:val="Heading 1 Char"/>
    <w:link w:val="Heading1"/>
    <w:uiPriority w:val="9"/>
    <w:qFormat/>
    <w:rPr>
      <w:rFonts w:ascii="Aptos Display" w:eastAsia="Times New Roman" w:hAnsi="Aptos Display" w:cs="Times New Roman"/>
      <w:color w:val="0F4761"/>
      <w:sz w:val="40"/>
      <w:szCs w:val="40"/>
    </w:rPr>
  </w:style>
  <w:style w:type="character" w:customStyle="1" w:styleId="Heading2Char">
    <w:name w:val="Heading 2 Char"/>
    <w:link w:val="Heading2"/>
    <w:uiPriority w:val="9"/>
    <w:semiHidden/>
    <w:qFormat/>
    <w:rPr>
      <w:rFonts w:ascii="Aptos Display" w:eastAsia="Times New Roman" w:hAnsi="Aptos Display" w:cs="Times New Roman"/>
      <w:color w:val="0F4761"/>
      <w:sz w:val="32"/>
      <w:szCs w:val="32"/>
    </w:rPr>
  </w:style>
  <w:style w:type="character" w:customStyle="1" w:styleId="Heading3Char">
    <w:name w:val="Heading 3 Char"/>
    <w:link w:val="Heading3"/>
    <w:uiPriority w:val="9"/>
    <w:semiHidden/>
    <w:qFormat/>
    <w:rPr>
      <w:rFonts w:eastAsia="Times New Roman" w:cs="Times New Roman"/>
      <w:color w:val="0F4761"/>
      <w:sz w:val="28"/>
      <w:szCs w:val="28"/>
    </w:rPr>
  </w:style>
  <w:style w:type="character" w:customStyle="1" w:styleId="Heading4Char">
    <w:name w:val="Heading 4 Char"/>
    <w:link w:val="Heading4"/>
    <w:uiPriority w:val="9"/>
    <w:semiHidden/>
    <w:qFormat/>
    <w:rPr>
      <w:rFonts w:eastAsia="Times New Roman" w:cs="Times New Roman"/>
      <w:i/>
      <w:iCs/>
      <w:color w:val="0F4761"/>
    </w:rPr>
  </w:style>
  <w:style w:type="character" w:customStyle="1" w:styleId="Heading5Char">
    <w:name w:val="Heading 5 Char"/>
    <w:link w:val="Heading5"/>
    <w:uiPriority w:val="9"/>
    <w:semiHidden/>
    <w:qFormat/>
    <w:rPr>
      <w:rFonts w:eastAsia="Times New Roman" w:cs="Times New Roman"/>
      <w:color w:val="0F4761"/>
    </w:rPr>
  </w:style>
  <w:style w:type="character" w:customStyle="1" w:styleId="Heading6Char">
    <w:name w:val="Heading 6 Char"/>
    <w:link w:val="Heading6"/>
    <w:uiPriority w:val="9"/>
    <w:semiHidden/>
    <w:qFormat/>
    <w:rPr>
      <w:rFonts w:eastAsia="Times New Roman" w:cs="Times New Roman"/>
      <w:i/>
      <w:iCs/>
      <w:color w:val="595959"/>
    </w:rPr>
  </w:style>
  <w:style w:type="character" w:customStyle="1" w:styleId="Heading7Char">
    <w:name w:val="Heading 7 Char"/>
    <w:link w:val="Heading7"/>
    <w:uiPriority w:val="9"/>
    <w:semiHidden/>
    <w:qFormat/>
    <w:rPr>
      <w:rFonts w:eastAsia="Times New Roman" w:cs="Times New Roman"/>
      <w:color w:val="595959"/>
    </w:rPr>
  </w:style>
  <w:style w:type="character" w:customStyle="1" w:styleId="Heading8Char">
    <w:name w:val="Heading 8 Char"/>
    <w:link w:val="Heading8"/>
    <w:uiPriority w:val="9"/>
    <w:semiHidden/>
    <w:qFormat/>
    <w:rPr>
      <w:rFonts w:eastAsia="Times New Roman" w:cs="Times New Roman"/>
      <w:i/>
      <w:iCs/>
      <w:color w:val="272727"/>
    </w:rPr>
  </w:style>
  <w:style w:type="character" w:customStyle="1" w:styleId="Heading9Char">
    <w:name w:val="Heading 9 Char"/>
    <w:link w:val="Heading9"/>
    <w:uiPriority w:val="9"/>
    <w:semiHidden/>
    <w:qFormat/>
    <w:rPr>
      <w:rFonts w:eastAsia="Times New Roman" w:cs="Times New Roman"/>
      <w:color w:val="272727"/>
    </w:rPr>
  </w:style>
  <w:style w:type="character" w:customStyle="1" w:styleId="TitleChar">
    <w:name w:val="Title Char"/>
    <w:link w:val="Title"/>
    <w:uiPriority w:val="10"/>
    <w:qFormat/>
    <w:rPr>
      <w:rFonts w:ascii="Aptos Display" w:eastAsia="Times New Roman" w:hAnsi="Aptos Display" w:cs="Times New Roman"/>
      <w:spacing w:val="-10"/>
      <w:kern w:val="28"/>
      <w:sz w:val="56"/>
      <w:szCs w:val="56"/>
    </w:rPr>
  </w:style>
  <w:style w:type="character" w:customStyle="1" w:styleId="SubtitleChar">
    <w:name w:val="Subtitle Char"/>
    <w:link w:val="Subtitle"/>
    <w:uiPriority w:val="11"/>
    <w:qFormat/>
    <w:rPr>
      <w:rFonts w:eastAsia="Times New Roman" w:cs="Times New Roman"/>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link w:val="Quote"/>
    <w:uiPriority w:val="29"/>
    <w:qFormat/>
    <w:rPr>
      <w:i/>
      <w:iCs/>
      <w:color w:val="404040"/>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uiPriority w:val="21"/>
    <w:qFormat/>
    <w:rPr>
      <w:i/>
      <w:iCs/>
      <w:color w:val="0F4761"/>
    </w:rPr>
  </w:style>
  <w:style w:type="paragraph" w:styleId="IntenseQuote">
    <w:name w:val="Intense Quote"/>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qFormat/>
    <w:rPr>
      <w:i/>
      <w:iCs/>
      <w:color w:val="0F4761"/>
    </w:rPr>
  </w:style>
  <w:style w:type="character" w:customStyle="1" w:styleId="IntenseReference1">
    <w:name w:val="Intense Reference1"/>
    <w:uiPriority w:val="32"/>
    <w:qFormat/>
    <w:rPr>
      <w:b/>
      <w:bCs/>
      <w:smallCaps/>
      <w:color w:val="0F4761"/>
      <w:spacing w:val="5"/>
    </w:rPr>
  </w:style>
  <w:style w:type="character" w:customStyle="1" w:styleId="ListParagraphChar">
    <w:name w:val="List Paragraph Char"/>
    <w:link w:val="ListParagraph"/>
    <w:uiPriority w:val="34"/>
    <w:qFormat/>
    <w:locked/>
    <w:rPr>
      <w:kern w:val="2"/>
      <w:sz w:val="24"/>
      <w:szCs w:val="24"/>
    </w:rPr>
  </w:style>
  <w:style w:type="character" w:styleId="PlaceholderText">
    <w:name w:val="Placeholder Text"/>
    <w:basedOn w:val="DefaultParagraphFont"/>
    <w:uiPriority w:val="99"/>
    <w:semiHidden/>
    <w:qFormat/>
    <w:rPr>
      <w:color w:val="666666"/>
    </w:rPr>
  </w:style>
  <w:style w:type="character" w:customStyle="1" w:styleId="4-BangChar">
    <w:name w:val="4-Bang Char"/>
    <w:link w:val="4-Bang"/>
    <w:qFormat/>
    <w:rPr>
      <w:szCs w:val="26"/>
    </w:rPr>
  </w:style>
  <w:style w:type="paragraph" w:customStyle="1" w:styleId="4-Bang">
    <w:name w:val="4-Bang"/>
    <w:basedOn w:val="Normal"/>
    <w:link w:val="4-BangChar"/>
    <w:qFormat/>
    <w:pPr>
      <w:widowControl w:val="0"/>
      <w:spacing w:before="40" w:after="40" w:line="276" w:lineRule="auto"/>
      <w:jc w:val="both"/>
    </w:pPr>
    <w:rPr>
      <w:kern w:val="0"/>
      <w:sz w:val="20"/>
      <w:szCs w:val="26"/>
    </w:rPr>
  </w:style>
  <w:style w:type="table" w:customStyle="1" w:styleId="TableGrid1">
    <w:name w:val="Table Grid1"/>
    <w:basedOn w:val="TableNormal"/>
    <w:uiPriority w:val="39"/>
    <w:qFormat/>
    <w:rPr>
      <w:rFonts w:ascii="Times New Roman" w:eastAsiaTheme="minorHAnsi" w:hAnsi="Times New Roman"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widowControl w:val="0"/>
      <w:autoSpaceDE w:val="0"/>
      <w:autoSpaceDN w:val="0"/>
      <w:spacing w:after="0" w:line="240" w:lineRule="auto"/>
    </w:pPr>
    <w:rPr>
      <w:rFonts w:ascii="Times New Roman" w:eastAsia="Times New Roman" w:hAnsi="Times New Roman"/>
      <w:kern w:val="0"/>
      <w:sz w:val="22"/>
      <w:szCs w:val="22"/>
    </w:rPr>
  </w:style>
  <w:style w:type="character" w:customStyle="1" w:styleId="Vnbnnidung">
    <w:name w:val="Văn bản nội dung_"/>
    <w:basedOn w:val="DefaultParagraphFont"/>
    <w:link w:val="Vnbnnidung0"/>
    <w:qFormat/>
    <w:rPr>
      <w:rFonts w:ascii="Segoe UI" w:eastAsia="Segoe UI" w:hAnsi="Segoe UI" w:cs="Segoe UI"/>
    </w:rPr>
  </w:style>
  <w:style w:type="paragraph" w:customStyle="1" w:styleId="Vnbnnidung0">
    <w:name w:val="Văn bản nội dung"/>
    <w:basedOn w:val="Normal"/>
    <w:link w:val="Vnbnnidung"/>
    <w:qFormat/>
    <w:pPr>
      <w:widowControl w:val="0"/>
      <w:spacing w:after="40" w:line="271" w:lineRule="auto"/>
      <w:ind w:firstLine="240"/>
    </w:pPr>
    <w:rPr>
      <w:rFonts w:ascii="Segoe UI" w:eastAsia="Segoe UI" w:hAnsi="Segoe UI" w:cs="Segoe UI"/>
      <w:kern w:val="0"/>
      <w:sz w:val="20"/>
      <w:szCs w:val="20"/>
    </w:rPr>
  </w:style>
  <w:style w:type="character" w:customStyle="1" w:styleId="BalloonTextChar">
    <w:name w:val="Balloon Text Char"/>
    <w:basedOn w:val="DefaultParagraphFont"/>
    <w:link w:val="BalloonText"/>
    <w:uiPriority w:val="99"/>
    <w:semiHidden/>
    <w:rPr>
      <w:rFonts w:ascii="Tahoma" w:hAnsi="Tahoma" w:cs="Tahoma"/>
      <w:kern w:val="2"/>
      <w:sz w:val="16"/>
      <w:szCs w:val="16"/>
    </w:rPr>
  </w:style>
  <w:style w:type="character" w:customStyle="1" w:styleId="SubtleEmphasis1">
    <w:name w:val="Subtle Emphasis1"/>
    <w:basedOn w:val="DefaultParagraphFont"/>
    <w:uiPriority w:val="19"/>
    <w:qFormat/>
    <w:rPr>
      <w:i/>
      <w:iCs/>
      <w:color w:val="7F7F7F" w:themeColor="text1" w:themeTint="80"/>
    </w:rPr>
  </w:style>
  <w:style w:type="table" w:customStyle="1" w:styleId="TableGrid4">
    <w:name w:val="Table Grid4"/>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pPr>
      <w:widowControl w:val="0"/>
      <w:jc w:val="both"/>
    </w:pPr>
    <w:rPr>
      <w:rFonts w:ascii="Times New Roman" w:eastAsia="SimSun" w:hAnsi="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5E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E69"/>
    <w:rPr>
      <w:kern w:val="2"/>
      <w:sz w:val="24"/>
      <w:szCs w:val="24"/>
    </w:rPr>
  </w:style>
  <w:style w:type="paragraph" w:styleId="Footer">
    <w:name w:val="footer"/>
    <w:basedOn w:val="Normal"/>
    <w:link w:val="FooterChar"/>
    <w:uiPriority w:val="99"/>
    <w:unhideWhenUsed/>
    <w:rsid w:val="00995E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E69"/>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1956</Words>
  <Characters>11150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Phung Van Bao Thuan</dc:creator>
  <cp:lastModifiedBy>PVKHANH</cp:lastModifiedBy>
  <cp:revision>2</cp:revision>
  <cp:lastPrinted>2024-08-18T07:48:00Z</cp:lastPrinted>
  <dcterms:created xsi:type="dcterms:W3CDTF">2024-08-23T03:19:00Z</dcterms:created>
  <dcterms:modified xsi:type="dcterms:W3CDTF">2024-08-23T03:19:00Z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2024-08-22T02:02:00Z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1222c506-6ca3-483d-81ce-ab5a93095bbe</vt:lpwstr>
  </property>
  <property fmtid="{D5CDD505-2E9C-101B-9397-08002B2CF9AE}" pid="7" name="MSIP_Label_defa4170-0d19-0005-0004-bc88714345d2_ActionId">
    <vt:lpwstr>86a5e07b-2d4a-4efd-8ca1-ad12f2746c2d</vt:lpwstr>
  </property>
  <property fmtid="{D5CDD505-2E9C-101B-9397-08002B2CF9AE}" pid="8" name="MSIP_Label_defa4170-0d19-0005-0004-bc88714345d2_ContentBits">
    <vt:lpwstr>0</vt:lpwstr>
  </property>
  <property fmtid="{D5CDD505-2E9C-101B-9397-08002B2CF9AE}" pid="9" name="KSOProductBuildVer">
    <vt:lpwstr>1033-12.2.0.17545</vt:lpwstr>
  </property>
  <property fmtid="{D5CDD505-2E9C-101B-9397-08002B2CF9AE}" pid="10" name="ICV">
    <vt:lpwstr>E43E6F22B34C451F9E5E37D5CC214195_13</vt:lpwstr>
  </property>
</Properties>
</file>